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30BE" w14:textId="77777777" w:rsidR="00657876" w:rsidRPr="00657876" w:rsidRDefault="00657876" w:rsidP="00657876">
      <w:pPr>
        <w:jc w:val="right"/>
        <w:rPr>
          <w:lang w:val="uz-Cyrl-UZ" w:eastAsia="en-US"/>
        </w:rPr>
      </w:pPr>
      <w:r w:rsidRPr="00657876">
        <w:rPr>
          <w:lang w:val="uz-Cyrl-UZ" w:eastAsia="en-US"/>
        </w:rPr>
        <w:t>Boshqarma boshlig‘ining</w:t>
      </w:r>
    </w:p>
    <w:p w14:paraId="3832DD50" w14:textId="77777777" w:rsidR="00657876" w:rsidRPr="00657876" w:rsidRDefault="00657876" w:rsidP="00657876">
      <w:pPr>
        <w:jc w:val="right"/>
        <w:rPr>
          <w:lang w:val="uz-Cyrl-UZ" w:eastAsia="en-US"/>
        </w:rPr>
      </w:pPr>
      <w:r w:rsidRPr="00657876">
        <w:rPr>
          <w:lang w:val="uz-Cyrl-UZ" w:eastAsia="en-US"/>
        </w:rPr>
        <w:t>202</w:t>
      </w:r>
      <w:r w:rsidRPr="00657876">
        <w:rPr>
          <w:lang w:val="uz-Latn-UZ" w:eastAsia="en-US"/>
        </w:rPr>
        <w:t>3</w:t>
      </w:r>
      <w:r w:rsidRPr="00657876">
        <w:rPr>
          <w:lang w:val="en-US" w:eastAsia="en-US"/>
        </w:rPr>
        <w:t>-</w:t>
      </w:r>
      <w:r w:rsidRPr="00657876">
        <w:rPr>
          <w:lang w:val="uz-Cyrl-UZ" w:eastAsia="en-US"/>
        </w:rPr>
        <w:t>yil “</w:t>
      </w:r>
      <w:r w:rsidRPr="00657876">
        <w:rPr>
          <w:lang w:val="en-US" w:eastAsia="en-US"/>
        </w:rPr>
        <w:t xml:space="preserve">   </w:t>
      </w:r>
      <w:r w:rsidRPr="00657876">
        <w:rPr>
          <w:lang w:val="uz-Cyrl-UZ" w:eastAsia="en-US"/>
        </w:rPr>
        <w:t>”</w:t>
      </w:r>
      <w:r w:rsidRPr="00657876">
        <w:rPr>
          <w:lang w:val="uz-Latn-UZ" w:eastAsia="en-US"/>
        </w:rPr>
        <w:t>-fevral</w:t>
      </w:r>
      <w:r w:rsidRPr="00657876">
        <w:rPr>
          <w:lang w:val="uz-Cyrl-UZ" w:eastAsia="en-US"/>
        </w:rPr>
        <w:t>dagi</w:t>
      </w:r>
    </w:p>
    <w:p w14:paraId="12611C4F" w14:textId="77777777" w:rsidR="00657876" w:rsidRPr="00657876" w:rsidRDefault="00657876" w:rsidP="00657876">
      <w:pPr>
        <w:jc w:val="right"/>
        <w:rPr>
          <w:lang w:val="uz-Cyrl-UZ" w:eastAsia="en-US"/>
        </w:rPr>
      </w:pPr>
      <w:r w:rsidRPr="00657876">
        <w:rPr>
          <w:lang w:val="uz-Cyrl-UZ" w:eastAsia="en-US"/>
        </w:rPr>
        <w:t xml:space="preserve">-um-son buyrug‘iga </w:t>
      </w:r>
    </w:p>
    <w:p w14:paraId="3287B8CC" w14:textId="77899659" w:rsidR="00657876" w:rsidRPr="00657876" w:rsidRDefault="00657876" w:rsidP="00657876">
      <w:pPr>
        <w:jc w:val="right"/>
        <w:rPr>
          <w:lang w:val="uz-Cyrl-UZ" w:eastAsia="en-US"/>
        </w:rPr>
      </w:pPr>
      <w:r>
        <w:rPr>
          <w:lang w:val="uz-Cyrl-UZ" w:eastAsia="en-US"/>
        </w:rPr>
        <w:t>3</w:t>
      </w:r>
      <w:r w:rsidRPr="00657876">
        <w:rPr>
          <w:lang w:val="uz-Cyrl-UZ" w:eastAsia="en-US"/>
        </w:rPr>
        <w:t>-ilova</w:t>
      </w:r>
    </w:p>
    <w:p w14:paraId="3AC7E4C7" w14:textId="77777777" w:rsidR="000042B6" w:rsidRDefault="000042B6" w:rsidP="00576DE8">
      <w:pPr>
        <w:jc w:val="center"/>
        <w:rPr>
          <w:b/>
          <w:sz w:val="28"/>
          <w:szCs w:val="26"/>
          <w:lang w:val="en-US"/>
        </w:rPr>
      </w:pPr>
    </w:p>
    <w:p w14:paraId="21A074F8" w14:textId="77777777" w:rsidR="00160EAB" w:rsidRDefault="00D46A2E" w:rsidP="00576DE8">
      <w:pPr>
        <w:jc w:val="center"/>
        <w:rPr>
          <w:b/>
          <w:sz w:val="28"/>
          <w:szCs w:val="28"/>
          <w:lang w:val="uz-Cyrl-UZ"/>
        </w:rPr>
      </w:pPr>
      <w:r>
        <w:rPr>
          <w:b/>
          <w:sz w:val="28"/>
          <w:szCs w:val="26"/>
          <w:lang w:val="en-US"/>
        </w:rPr>
        <w:t>X</w:t>
      </w:r>
      <w:r w:rsidRPr="00D46A2E">
        <w:rPr>
          <w:b/>
          <w:sz w:val="28"/>
          <w:szCs w:val="26"/>
          <w:lang w:val="en-US"/>
        </w:rPr>
        <w:t>otin-qizlarga, nogironligi bo‘lgan, kam ta’minlangan, farzandlarini to‘liqsiz oilada tarbiyalayotgan va uy-joy sharoitini yaxshilashga muhtoj onalarga arzon uy-joylar berish</w:t>
      </w:r>
      <w:r w:rsidR="00DF675B">
        <w:rPr>
          <w:b/>
          <w:sz w:val="28"/>
          <w:szCs w:val="26"/>
          <w:lang w:val="en-US"/>
        </w:rPr>
        <w:t xml:space="preserve"> hamda </w:t>
      </w:r>
      <w:r w:rsidR="00DF675B" w:rsidRPr="00294903">
        <w:rPr>
          <w:b/>
          <w:spacing w:val="-4"/>
          <w:sz w:val="28"/>
          <w:szCs w:val="28"/>
          <w:lang w:val="uz-Cyrl-UZ"/>
        </w:rPr>
        <w:t>Toshkent shahrida boshpanasiz, og‘ir turmush sharoitiga tushib qolgan fuqarolarga ijara kompensatsiyasini to‘lash</w:t>
      </w:r>
      <w:r>
        <w:rPr>
          <w:b/>
          <w:sz w:val="28"/>
          <w:szCs w:val="26"/>
          <w:lang w:val="en-US"/>
        </w:rPr>
        <w:t>ga</w:t>
      </w:r>
      <w:r w:rsidR="00576DE8" w:rsidRPr="003E4949">
        <w:rPr>
          <w:b/>
          <w:sz w:val="28"/>
          <w:szCs w:val="26"/>
          <w:lang w:val="en-US"/>
        </w:rPr>
        <w:t xml:space="preserve"> </w:t>
      </w:r>
      <w:r w:rsidR="00576DE8">
        <w:rPr>
          <w:b/>
          <w:sz w:val="28"/>
          <w:szCs w:val="26"/>
          <w:lang w:val="en-US"/>
        </w:rPr>
        <w:t xml:space="preserve">oid </w:t>
      </w:r>
      <w:r w:rsidR="00576DE8" w:rsidRPr="000042B6">
        <w:rPr>
          <w:b/>
          <w:sz w:val="28"/>
          <w:szCs w:val="26"/>
          <w:lang w:val="en-US"/>
        </w:rPr>
        <w:t>qonun</w:t>
      </w:r>
      <w:r w:rsidR="00EA217B">
        <w:rPr>
          <w:b/>
          <w:sz w:val="28"/>
          <w:szCs w:val="26"/>
          <w:lang w:val="en-US"/>
        </w:rPr>
        <w:t xml:space="preserve"> hujjatlari</w:t>
      </w:r>
      <w:r w:rsidR="00576DE8" w:rsidRPr="000042B6">
        <w:rPr>
          <w:b/>
          <w:sz w:val="28"/>
          <w:szCs w:val="26"/>
          <w:lang w:val="en-US"/>
        </w:rPr>
        <w:t xml:space="preserve"> ijrosi yuzasidan o‘rganish</w:t>
      </w:r>
      <w:r w:rsidR="00576DE8" w:rsidRPr="0031532E">
        <w:rPr>
          <w:b/>
          <w:sz w:val="28"/>
          <w:szCs w:val="26"/>
          <w:lang w:val="en-US"/>
        </w:rPr>
        <w:t xml:space="preserve"> o‘tkazish bo‘yicha</w:t>
      </w:r>
      <w:r w:rsidR="00576DE8" w:rsidRPr="0031532E">
        <w:rPr>
          <w:b/>
          <w:sz w:val="28"/>
          <w:szCs w:val="28"/>
          <w:lang w:val="uz-Cyrl-UZ"/>
        </w:rPr>
        <w:t xml:space="preserve"> </w:t>
      </w:r>
    </w:p>
    <w:p w14:paraId="23B41D4C" w14:textId="77777777" w:rsidR="00160EAB" w:rsidRDefault="00160EAB" w:rsidP="00576DE8">
      <w:pPr>
        <w:jc w:val="center"/>
        <w:rPr>
          <w:b/>
          <w:sz w:val="28"/>
          <w:szCs w:val="28"/>
          <w:lang w:val="uz-Cyrl-UZ"/>
        </w:rPr>
      </w:pPr>
    </w:p>
    <w:p w14:paraId="4FD49FDC" w14:textId="77777777" w:rsidR="00576DE8" w:rsidRPr="0031532E" w:rsidRDefault="00160EAB" w:rsidP="00576DE8">
      <w:pPr>
        <w:jc w:val="center"/>
        <w:rPr>
          <w:b/>
          <w:sz w:val="28"/>
          <w:szCs w:val="28"/>
          <w:lang w:val="uz-Cyrl-UZ"/>
        </w:rPr>
      </w:pPr>
      <w:r w:rsidRPr="0031532E">
        <w:rPr>
          <w:b/>
          <w:sz w:val="28"/>
          <w:szCs w:val="28"/>
          <w:lang w:val="uz-Cyrl-UZ"/>
        </w:rPr>
        <w:t>SAVOLNOMA</w:t>
      </w:r>
    </w:p>
    <w:p w14:paraId="2B059E0E" w14:textId="77777777" w:rsidR="00576DE8" w:rsidRDefault="00576DE8" w:rsidP="00576DE8">
      <w:pPr>
        <w:jc w:val="center"/>
        <w:rPr>
          <w:b/>
          <w:sz w:val="28"/>
          <w:szCs w:val="28"/>
          <w:lang w:val="uz-Cyrl-UZ"/>
        </w:rPr>
      </w:pPr>
    </w:p>
    <w:p w14:paraId="118D3E7A" w14:textId="77777777" w:rsidR="003674C2" w:rsidRPr="00AF729D" w:rsidRDefault="003674C2" w:rsidP="00CE3E8C">
      <w:pPr>
        <w:spacing w:before="120" w:line="288" w:lineRule="auto"/>
        <w:ind w:firstLine="567"/>
        <w:jc w:val="both"/>
        <w:rPr>
          <w:sz w:val="28"/>
          <w:szCs w:val="28"/>
          <w:lang w:val="uz-Cyrl-UZ"/>
        </w:rPr>
      </w:pPr>
      <w:r w:rsidRPr="00AF729D">
        <w:rPr>
          <w:sz w:val="28"/>
          <w:szCs w:val="28"/>
          <w:lang w:val="uz-Cyrl-UZ"/>
        </w:rPr>
        <w:t xml:space="preserve">O‘rganish tuman (shahar) hokimliklarida, hokimliklar huziradagi komissiyalar </w:t>
      </w:r>
      <w:r w:rsidR="005242A1" w:rsidRPr="00BF6A2F">
        <w:rPr>
          <w:spacing w:val="-4"/>
          <w:sz w:val="28"/>
          <w:szCs w:val="28"/>
          <w:lang w:val="uz-Cyrl-UZ"/>
        </w:rPr>
        <w:t xml:space="preserve">(keyingi o‘rinlarda </w:t>
      </w:r>
      <w:r w:rsidR="005242A1" w:rsidRPr="005242A1">
        <w:rPr>
          <w:spacing w:val="-4"/>
          <w:sz w:val="28"/>
          <w:szCs w:val="28"/>
          <w:lang w:val="uz-Cyrl-UZ"/>
        </w:rPr>
        <w:t>Komissiya</w:t>
      </w:r>
      <w:r w:rsidR="005242A1" w:rsidRPr="00BF6A2F">
        <w:rPr>
          <w:spacing w:val="-4"/>
          <w:sz w:val="28"/>
          <w:szCs w:val="28"/>
          <w:lang w:val="uz-Cyrl-UZ"/>
        </w:rPr>
        <w:t xml:space="preserve"> deb yuritiladi)</w:t>
      </w:r>
      <w:r w:rsidR="005242A1" w:rsidRPr="005242A1">
        <w:rPr>
          <w:spacing w:val="-4"/>
          <w:sz w:val="28"/>
          <w:szCs w:val="28"/>
          <w:lang w:val="uz-Cyrl-UZ"/>
        </w:rPr>
        <w:t xml:space="preserve"> </w:t>
      </w:r>
      <w:r w:rsidR="00AF729D" w:rsidRPr="00AF729D">
        <w:rPr>
          <w:sz w:val="28"/>
          <w:szCs w:val="28"/>
          <w:lang w:val="uz-Cyrl-UZ"/>
        </w:rPr>
        <w:t xml:space="preserve">va komissiya ishchi organlari hisoblangan tegishli </w:t>
      </w:r>
      <w:r w:rsidR="00B46C32">
        <w:rPr>
          <w:sz w:val="28"/>
          <w:szCs w:val="28"/>
          <w:lang w:val="uz-Cyrl-UZ"/>
        </w:rPr>
        <w:t xml:space="preserve">davlat organlari va </w:t>
      </w:r>
      <w:r w:rsidR="00AF729D" w:rsidRPr="00AF729D">
        <w:rPr>
          <w:sz w:val="28"/>
          <w:szCs w:val="28"/>
          <w:lang w:val="uz-Cyrl-UZ"/>
        </w:rPr>
        <w:t>tashkilotlar</w:t>
      </w:r>
      <w:r w:rsidR="00B46C32" w:rsidRPr="00B46C32">
        <w:rPr>
          <w:sz w:val="28"/>
          <w:szCs w:val="28"/>
          <w:lang w:val="uz-Cyrl-UZ"/>
        </w:rPr>
        <w:t>i</w:t>
      </w:r>
      <w:r w:rsidR="00AF729D" w:rsidRPr="00AF729D">
        <w:rPr>
          <w:sz w:val="28"/>
          <w:szCs w:val="28"/>
          <w:lang w:val="uz-Cyrl-UZ"/>
        </w:rPr>
        <w:t xml:space="preserve"> </w:t>
      </w:r>
      <w:r w:rsidRPr="00AF729D">
        <w:rPr>
          <w:sz w:val="28"/>
          <w:szCs w:val="28"/>
          <w:lang w:val="uz-Cyrl-UZ"/>
        </w:rPr>
        <w:t>faol</w:t>
      </w:r>
      <w:r w:rsidR="00B46C32" w:rsidRPr="00B46C32">
        <w:rPr>
          <w:sz w:val="28"/>
          <w:szCs w:val="28"/>
          <w:lang w:val="uz-Cyrl-UZ"/>
        </w:rPr>
        <w:t>i</w:t>
      </w:r>
      <w:r w:rsidRPr="00AF729D">
        <w:rPr>
          <w:sz w:val="28"/>
          <w:szCs w:val="28"/>
          <w:lang w:val="uz-Cyrl-UZ"/>
        </w:rPr>
        <w:t xml:space="preserve">yatida </w:t>
      </w:r>
      <w:r w:rsidR="00AF729D" w:rsidRPr="00AF729D">
        <w:rPr>
          <w:sz w:val="28"/>
          <w:szCs w:val="28"/>
          <w:lang w:val="uz-Cyrl-UZ"/>
        </w:rPr>
        <w:t xml:space="preserve">o‘tkaziladi. </w:t>
      </w:r>
      <w:r w:rsidR="00AF729D">
        <w:rPr>
          <w:sz w:val="28"/>
          <w:szCs w:val="28"/>
          <w:lang w:val="en-US"/>
        </w:rPr>
        <w:t xml:space="preserve">O‘rganish jarayonida </w:t>
      </w:r>
      <w:r w:rsidR="00AF729D" w:rsidRPr="00AF729D">
        <w:rPr>
          <w:sz w:val="28"/>
          <w:szCs w:val="28"/>
          <w:lang w:val="uz-Cyrl-UZ"/>
        </w:rPr>
        <w:t>tegishli</w:t>
      </w:r>
      <w:r w:rsidR="00B46C32" w:rsidRPr="00B46C32">
        <w:rPr>
          <w:sz w:val="28"/>
          <w:szCs w:val="28"/>
          <w:lang w:val="uz-Cyrl-UZ"/>
        </w:rPr>
        <w:t xml:space="preserve"> </w:t>
      </w:r>
      <w:r w:rsidR="00B46C32">
        <w:rPr>
          <w:sz w:val="28"/>
          <w:szCs w:val="28"/>
          <w:lang w:val="uz-Cyrl-UZ"/>
        </w:rPr>
        <w:t xml:space="preserve">davlat organlari va </w:t>
      </w:r>
      <w:r w:rsidR="00AF729D" w:rsidRPr="00AF729D">
        <w:rPr>
          <w:sz w:val="28"/>
          <w:szCs w:val="28"/>
          <w:lang w:val="uz-Cyrl-UZ"/>
        </w:rPr>
        <w:t xml:space="preserve">tashkilotlardan </w:t>
      </w:r>
      <w:r w:rsidR="00AF729D">
        <w:rPr>
          <w:sz w:val="28"/>
          <w:szCs w:val="28"/>
          <w:lang w:val="en-US"/>
        </w:rPr>
        <w:t xml:space="preserve">zarur </w:t>
      </w:r>
      <w:r w:rsidR="00AF729D" w:rsidRPr="00AF729D">
        <w:rPr>
          <w:sz w:val="28"/>
          <w:szCs w:val="28"/>
          <w:lang w:val="uz-Cyrl-UZ"/>
        </w:rPr>
        <w:t>ma’lumot</w:t>
      </w:r>
      <w:r w:rsidR="00AF729D">
        <w:rPr>
          <w:sz w:val="28"/>
          <w:szCs w:val="28"/>
          <w:lang w:val="en-US"/>
        </w:rPr>
        <w:t xml:space="preserve"> va hujjat</w:t>
      </w:r>
      <w:r w:rsidR="00AF729D" w:rsidRPr="00AF729D">
        <w:rPr>
          <w:sz w:val="28"/>
          <w:szCs w:val="28"/>
          <w:lang w:val="uz-Cyrl-UZ"/>
        </w:rPr>
        <w:t>lar so‘rab olinadi.</w:t>
      </w:r>
    </w:p>
    <w:p w14:paraId="72A29B6B" w14:textId="77777777" w:rsidR="00576DE8" w:rsidRPr="007B048D" w:rsidRDefault="00576DE8" w:rsidP="00CE3E8C">
      <w:pPr>
        <w:spacing w:before="120" w:line="276" w:lineRule="auto"/>
        <w:ind w:firstLine="567"/>
        <w:jc w:val="both"/>
        <w:rPr>
          <w:b/>
          <w:spacing w:val="-4"/>
          <w:sz w:val="28"/>
          <w:szCs w:val="28"/>
          <w:lang w:val="uz-Cyrl-UZ"/>
        </w:rPr>
      </w:pPr>
      <w:r w:rsidRPr="007B048D">
        <w:rPr>
          <w:b/>
          <w:spacing w:val="-4"/>
          <w:sz w:val="28"/>
          <w:szCs w:val="28"/>
          <w:lang w:val="uz-Cyrl-UZ"/>
        </w:rPr>
        <w:t>I. </w:t>
      </w:r>
      <w:r w:rsidR="003071E2" w:rsidRPr="003071E2">
        <w:rPr>
          <w:b/>
          <w:spacing w:val="-4"/>
          <w:sz w:val="28"/>
          <w:szCs w:val="28"/>
          <w:lang w:val="uz-Cyrl-UZ"/>
        </w:rPr>
        <w:t xml:space="preserve">Og‘ir ijtimoiy vaziyatga tushib qolgan xotin-qizlarga, nogironligi bo‘lgan, kam ta’minlangan, farzandlarini to‘liqsiz oilada tarbiyalayotgan va uy-joy sharoitini yaxshilashga muhtoj onalarga arzon uy-joylar berish tartibi to‘g‘risida nizom </w:t>
      </w:r>
      <w:r w:rsidR="00BF6A2F" w:rsidRPr="00BF6A2F">
        <w:rPr>
          <w:spacing w:val="-4"/>
          <w:sz w:val="28"/>
          <w:szCs w:val="28"/>
          <w:lang w:val="uz-Cyrl-UZ"/>
        </w:rPr>
        <w:t xml:space="preserve">(keyingi o‘rinlarda Nizom deb yuritiladi) </w:t>
      </w:r>
      <w:r w:rsidR="003071E2" w:rsidRPr="003071E2">
        <w:rPr>
          <w:b/>
          <w:spacing w:val="-4"/>
          <w:sz w:val="28"/>
          <w:szCs w:val="28"/>
          <w:lang w:val="uz-Cyrl-UZ"/>
        </w:rPr>
        <w:t xml:space="preserve">ijrosi </w:t>
      </w:r>
      <w:r w:rsidRPr="007B048D">
        <w:rPr>
          <w:b/>
          <w:spacing w:val="-4"/>
          <w:sz w:val="28"/>
          <w:szCs w:val="28"/>
          <w:lang w:val="uz-Cyrl-UZ"/>
        </w:rPr>
        <w:t>yuzasidan:</w:t>
      </w:r>
    </w:p>
    <w:p w14:paraId="6331548D" w14:textId="3008C690" w:rsidR="00576DE8" w:rsidRPr="00821053" w:rsidRDefault="00CE3E8C" w:rsidP="005E0F09">
      <w:pPr>
        <w:tabs>
          <w:tab w:val="left" w:pos="426"/>
        </w:tabs>
        <w:spacing w:line="288" w:lineRule="auto"/>
        <w:ind w:firstLine="567"/>
        <w:jc w:val="both"/>
        <w:rPr>
          <w:sz w:val="28"/>
          <w:szCs w:val="28"/>
          <w:lang w:val="uz-Cyrl-UZ"/>
        </w:rPr>
      </w:pPr>
      <w:r w:rsidRPr="00CE3E8C">
        <w:rPr>
          <w:sz w:val="28"/>
          <w:szCs w:val="28"/>
          <w:lang w:val="uz-Cyrl-UZ"/>
        </w:rPr>
        <w:t>-</w:t>
      </w:r>
      <w:r w:rsidR="007A181F" w:rsidRPr="008A7597">
        <w:rPr>
          <w:sz w:val="28"/>
          <w:szCs w:val="28"/>
          <w:lang w:val="uz-Cyrl-UZ"/>
        </w:rPr>
        <w:t> </w:t>
      </w:r>
      <w:r w:rsidR="00CA061A" w:rsidRPr="00CA061A">
        <w:rPr>
          <w:sz w:val="28"/>
          <w:szCs w:val="28"/>
          <w:lang w:val="uz-Cyrl-UZ"/>
        </w:rPr>
        <w:t>Uy-joyga muhtoj xotin-qizlarga arzon uy-joylar imtiyozli ipoteka krediti asosida belgilangan tartibda tuman</w:t>
      </w:r>
      <w:r w:rsidR="00ED1231" w:rsidRPr="00ED1231">
        <w:rPr>
          <w:sz w:val="28"/>
          <w:szCs w:val="28"/>
          <w:lang w:val="uz-Cyrl-UZ"/>
        </w:rPr>
        <w:t xml:space="preserve"> </w:t>
      </w:r>
      <w:r w:rsidR="00CA061A" w:rsidRPr="00CA061A">
        <w:rPr>
          <w:sz w:val="28"/>
          <w:szCs w:val="28"/>
          <w:lang w:val="uz-Cyrl-UZ"/>
        </w:rPr>
        <w:t>(shahar</w:t>
      </w:r>
      <w:r w:rsidR="00ED1231" w:rsidRPr="00ED1231">
        <w:rPr>
          <w:sz w:val="28"/>
          <w:szCs w:val="28"/>
          <w:lang w:val="uz-Cyrl-UZ"/>
        </w:rPr>
        <w:t>)</w:t>
      </w:r>
      <w:r w:rsidR="00CA061A" w:rsidRPr="00CA061A">
        <w:rPr>
          <w:sz w:val="28"/>
          <w:szCs w:val="28"/>
          <w:lang w:val="uz-Cyrl-UZ"/>
        </w:rPr>
        <w:t xml:space="preserve">lar toifasidan kelib chiqib, har yili ajratilishi </w:t>
      </w:r>
      <w:r w:rsidRPr="00CE3E8C">
        <w:rPr>
          <w:sz w:val="28"/>
          <w:szCs w:val="28"/>
          <w:lang w:val="uz-Cyrl-UZ"/>
        </w:rPr>
        <w:t>talablariga</w:t>
      </w:r>
      <w:r w:rsidR="00ED1231">
        <w:rPr>
          <w:sz w:val="28"/>
          <w:szCs w:val="28"/>
          <w:lang w:val="uz-Cyrl-UZ"/>
        </w:rPr>
        <w:t xml:space="preserve"> (</w:t>
      </w:r>
      <w:r w:rsidR="00CA061A">
        <w:rPr>
          <w:i/>
          <w:sz w:val="28"/>
          <w:szCs w:val="28"/>
          <w:lang w:val="uz-Cyrl-UZ"/>
        </w:rPr>
        <w:t>toifalarga qarab</w:t>
      </w:r>
      <w:r w:rsidR="00CA061A" w:rsidRPr="00CA061A">
        <w:rPr>
          <w:i/>
          <w:sz w:val="28"/>
          <w:szCs w:val="28"/>
          <w:lang w:val="uz-Cyrl-UZ"/>
        </w:rPr>
        <w:t xml:space="preserve"> tumanlarda beriladigan arzon uy-joylarni</w:t>
      </w:r>
      <w:r w:rsidR="00964A33" w:rsidRPr="005E0F09">
        <w:rPr>
          <w:i/>
          <w:sz w:val="28"/>
          <w:szCs w:val="28"/>
          <w:lang w:val="uz-Cyrl-UZ"/>
        </w:rPr>
        <w:t xml:space="preserve"> soni va ro‘yxati</w:t>
      </w:r>
      <w:r w:rsidR="00821053" w:rsidRPr="005E0F09">
        <w:rPr>
          <w:i/>
          <w:sz w:val="28"/>
          <w:szCs w:val="28"/>
          <w:lang w:val="uz-Cyrl-UZ"/>
        </w:rPr>
        <w:t>ni aniqlash</w:t>
      </w:r>
      <w:r w:rsidR="005E0F09">
        <w:rPr>
          <w:sz w:val="28"/>
          <w:szCs w:val="28"/>
          <w:lang w:val="uz-Cyrl-UZ"/>
        </w:rPr>
        <w:t>)</w:t>
      </w:r>
      <w:r w:rsidRPr="00CE3E8C">
        <w:rPr>
          <w:sz w:val="28"/>
          <w:szCs w:val="28"/>
          <w:lang w:val="uz-Cyrl-UZ"/>
        </w:rPr>
        <w:t xml:space="preserve"> rioya etilganligi</w:t>
      </w:r>
      <w:r w:rsidR="00821053" w:rsidRPr="00821053">
        <w:rPr>
          <w:sz w:val="28"/>
          <w:szCs w:val="28"/>
          <w:lang w:val="uz-Cyrl-UZ"/>
        </w:rPr>
        <w:t>;</w:t>
      </w:r>
    </w:p>
    <w:p w14:paraId="768588A6" w14:textId="77777777" w:rsidR="002F5D4F" w:rsidRDefault="00CE3E8C" w:rsidP="005E0F09">
      <w:pPr>
        <w:tabs>
          <w:tab w:val="left" w:pos="426"/>
        </w:tabs>
        <w:spacing w:line="288" w:lineRule="auto"/>
        <w:ind w:firstLine="709"/>
        <w:jc w:val="both"/>
        <w:rPr>
          <w:sz w:val="28"/>
          <w:szCs w:val="28"/>
          <w:lang w:val="uz-Cyrl-UZ"/>
        </w:rPr>
      </w:pPr>
      <w:r w:rsidRPr="00CE3E8C">
        <w:rPr>
          <w:sz w:val="28"/>
          <w:szCs w:val="28"/>
          <w:lang w:val="uz-Cyrl-UZ"/>
        </w:rPr>
        <w:t>-</w:t>
      </w:r>
      <w:r w:rsidR="007B048D" w:rsidRPr="007B048D">
        <w:rPr>
          <w:sz w:val="28"/>
          <w:szCs w:val="28"/>
          <w:lang w:val="uz-Cyrl-UZ"/>
        </w:rPr>
        <w:t> </w:t>
      </w:r>
      <w:r w:rsidR="003071E2" w:rsidRPr="003071E2">
        <w:rPr>
          <w:sz w:val="28"/>
          <w:szCs w:val="28"/>
          <w:lang w:val="uz-Cyrl-UZ"/>
        </w:rPr>
        <w:t>N</w:t>
      </w:r>
      <w:r w:rsidR="002F5D4F" w:rsidRPr="002F5D4F">
        <w:rPr>
          <w:sz w:val="28"/>
          <w:szCs w:val="28"/>
          <w:lang w:val="uz-Cyrl-UZ"/>
        </w:rPr>
        <w:t>ogironligi bo‘lgan xotin-qizlarga ko‘p qavatli arzon uylarning birinchi va ikkinchi qa</w:t>
      </w:r>
      <w:r w:rsidR="002F5D4F">
        <w:rPr>
          <w:sz w:val="28"/>
          <w:szCs w:val="28"/>
          <w:lang w:val="uz-Cyrl-UZ"/>
        </w:rPr>
        <w:t>vatlaridan xonadonlar ajratilishi</w:t>
      </w:r>
      <w:r w:rsidR="003071E2" w:rsidRPr="003071E2">
        <w:rPr>
          <w:sz w:val="28"/>
          <w:szCs w:val="28"/>
          <w:lang w:val="uz-Cyrl-UZ"/>
        </w:rPr>
        <w:t xml:space="preserve"> </w:t>
      </w:r>
      <w:r w:rsidRPr="00CE3E8C">
        <w:rPr>
          <w:sz w:val="28"/>
          <w:szCs w:val="28"/>
          <w:lang w:val="uz-Cyrl-UZ"/>
        </w:rPr>
        <w:t>ta’milanganligi</w:t>
      </w:r>
      <w:r w:rsidR="002F5D4F">
        <w:rPr>
          <w:sz w:val="28"/>
          <w:szCs w:val="28"/>
          <w:lang w:val="uz-Cyrl-UZ"/>
        </w:rPr>
        <w:t>;</w:t>
      </w:r>
    </w:p>
    <w:p w14:paraId="7BD849ED" w14:textId="77777777" w:rsidR="00A236C1" w:rsidRPr="002F5D4F" w:rsidRDefault="00CE3E8C" w:rsidP="005E0F09">
      <w:pPr>
        <w:tabs>
          <w:tab w:val="left" w:pos="426"/>
        </w:tabs>
        <w:spacing w:line="288" w:lineRule="auto"/>
        <w:ind w:firstLine="709"/>
        <w:jc w:val="both"/>
        <w:rPr>
          <w:sz w:val="28"/>
          <w:szCs w:val="28"/>
          <w:lang w:val="uz-Cyrl-UZ"/>
        </w:rPr>
      </w:pPr>
      <w:r w:rsidRPr="006B0B9F">
        <w:rPr>
          <w:sz w:val="28"/>
          <w:szCs w:val="28"/>
          <w:lang w:val="uz-Cyrl-UZ"/>
        </w:rPr>
        <w:t>-</w:t>
      </w:r>
      <w:r w:rsidR="002F5D4F" w:rsidRPr="002F5D4F">
        <w:rPr>
          <w:sz w:val="28"/>
          <w:szCs w:val="28"/>
          <w:lang w:val="uz-Cyrl-UZ"/>
        </w:rPr>
        <w:t> </w:t>
      </w:r>
      <w:r w:rsidR="002F5D4F">
        <w:rPr>
          <w:sz w:val="28"/>
          <w:szCs w:val="28"/>
          <w:lang w:val="uz-Cyrl-UZ"/>
        </w:rPr>
        <w:t>U</w:t>
      </w:r>
      <w:r w:rsidR="00A236C1" w:rsidRPr="00A236C1">
        <w:rPr>
          <w:sz w:val="28"/>
          <w:szCs w:val="28"/>
          <w:lang w:val="uz-Cyrl-UZ"/>
        </w:rPr>
        <w:t>y-joyga muhtoj xotin-qizlar uchun beriladigan arzon uy-joylar qiymati to‘lovining 10 foizi Oila va xotin-qizlarni qo‘llab-quvvatlash davlat maqsadli jamg‘armasi, talabgor ishlayotgan tashkilot hamda qonun hujjatlarida taqiqlanmagan boshqa manbalar hisobiga (boshlang‘ich badal sifatida)</w:t>
      </w:r>
      <w:r w:rsidR="002F5D4F">
        <w:rPr>
          <w:sz w:val="28"/>
          <w:szCs w:val="28"/>
          <w:lang w:val="uz-Cyrl-UZ"/>
        </w:rPr>
        <w:t xml:space="preserve"> moliyalashtiril</w:t>
      </w:r>
      <w:r w:rsidR="003071E2" w:rsidRPr="003071E2">
        <w:rPr>
          <w:sz w:val="28"/>
          <w:szCs w:val="28"/>
          <w:lang w:val="uz-Cyrl-UZ"/>
        </w:rPr>
        <w:t>ganligi</w:t>
      </w:r>
      <w:r w:rsidR="002F5D4F" w:rsidRPr="002F5D4F">
        <w:rPr>
          <w:sz w:val="28"/>
          <w:szCs w:val="28"/>
          <w:lang w:val="uz-Cyrl-UZ"/>
        </w:rPr>
        <w:t>;</w:t>
      </w:r>
    </w:p>
    <w:p w14:paraId="33991298" w14:textId="77777777" w:rsidR="0002163F" w:rsidRDefault="006B0B9F" w:rsidP="005E0F09">
      <w:pPr>
        <w:tabs>
          <w:tab w:val="left" w:pos="426"/>
        </w:tabs>
        <w:spacing w:line="288" w:lineRule="auto"/>
        <w:ind w:firstLine="709"/>
        <w:jc w:val="both"/>
        <w:rPr>
          <w:sz w:val="28"/>
          <w:szCs w:val="28"/>
          <w:lang w:val="uz-Cyrl-UZ"/>
        </w:rPr>
      </w:pPr>
      <w:r w:rsidRPr="006B0B9F">
        <w:rPr>
          <w:sz w:val="28"/>
          <w:szCs w:val="28"/>
          <w:lang w:val="uz-Cyrl-UZ"/>
        </w:rPr>
        <w:t>- </w:t>
      </w:r>
      <w:r w:rsidR="00A236C1" w:rsidRPr="006B0B9F">
        <w:rPr>
          <w:sz w:val="28"/>
          <w:szCs w:val="28"/>
          <w:lang w:val="uz-Cyrl-UZ"/>
        </w:rPr>
        <w:t>Talabgor kam ta’minlangan, doimiy daromadga ega bo‘lmagan va kreditni qoplashga layoqati yetarli bo‘lmagan taqdirda u ishlayotgan tashkilot, O‘zbekiston Kasaba uyushmalari Federatsiyasi Kengashi, “Mahalla” xayriya jamoat fondining mablag‘lari hamda qonun hujjatlarida taqiqlanmagan boshqa manbalar hisobiga amalga oshirilis</w:t>
      </w:r>
      <w:r w:rsidRPr="006B0B9F">
        <w:rPr>
          <w:sz w:val="28"/>
          <w:szCs w:val="28"/>
          <w:lang w:val="uz-Cyrl-UZ"/>
        </w:rPr>
        <w:t xml:space="preserve"> tartibiga rioya etilganligi</w:t>
      </w:r>
      <w:r w:rsidR="0002163F" w:rsidRPr="006B0B9F">
        <w:rPr>
          <w:sz w:val="28"/>
          <w:szCs w:val="28"/>
          <w:lang w:val="uz-Cyrl-UZ"/>
        </w:rPr>
        <w:t>;</w:t>
      </w:r>
    </w:p>
    <w:p w14:paraId="126B10B0" w14:textId="77777777" w:rsidR="00504AE7" w:rsidRDefault="006B0B9F" w:rsidP="005E0F09">
      <w:pPr>
        <w:tabs>
          <w:tab w:val="left" w:pos="426"/>
        </w:tabs>
        <w:spacing w:line="288" w:lineRule="auto"/>
        <w:ind w:firstLine="709"/>
        <w:jc w:val="both"/>
        <w:rPr>
          <w:sz w:val="28"/>
          <w:szCs w:val="28"/>
          <w:lang w:val="uz-Cyrl-UZ"/>
        </w:rPr>
      </w:pPr>
      <w:r w:rsidRPr="006B0B9F">
        <w:rPr>
          <w:sz w:val="28"/>
          <w:szCs w:val="28"/>
          <w:lang w:val="uz-Cyrl-UZ"/>
        </w:rPr>
        <w:t>- </w:t>
      </w:r>
      <w:r w:rsidR="005443E3" w:rsidRPr="005443E3">
        <w:rPr>
          <w:sz w:val="28"/>
          <w:szCs w:val="28"/>
          <w:lang w:val="uz-Cyrl-UZ"/>
        </w:rPr>
        <w:t>Talabgorlarni tanlash</w:t>
      </w:r>
      <w:r w:rsidRPr="006B0B9F">
        <w:rPr>
          <w:sz w:val="28"/>
          <w:szCs w:val="28"/>
          <w:lang w:val="uz-Cyrl-UZ"/>
        </w:rPr>
        <w:t>da</w:t>
      </w:r>
      <w:r w:rsidR="005443E3" w:rsidRPr="005443E3">
        <w:rPr>
          <w:sz w:val="28"/>
          <w:szCs w:val="28"/>
          <w:lang w:val="uz-Cyrl-UZ"/>
        </w:rPr>
        <w:t xml:space="preserve"> Vazirlar Mahkamasining 2018-yil 9-fevraldagi </w:t>
      </w:r>
      <w:r>
        <w:rPr>
          <w:sz w:val="28"/>
          <w:szCs w:val="28"/>
          <w:lang w:val="uz-Cyrl-UZ"/>
        </w:rPr>
        <w:br/>
      </w:r>
      <w:r w:rsidR="005443E3" w:rsidRPr="005443E3">
        <w:rPr>
          <w:sz w:val="28"/>
          <w:szCs w:val="28"/>
          <w:lang w:val="uz-Cyrl-UZ"/>
        </w:rPr>
        <w:t xml:space="preserve">103-son </w:t>
      </w:r>
      <w:r w:rsidRPr="006B0B9F">
        <w:rPr>
          <w:sz w:val="28"/>
          <w:szCs w:val="28"/>
          <w:lang w:val="uz-Cyrl-UZ"/>
        </w:rPr>
        <w:t>qarori bilan tasdiqlangan</w:t>
      </w:r>
      <w:r w:rsidR="005443E3">
        <w:rPr>
          <w:sz w:val="28"/>
          <w:szCs w:val="28"/>
          <w:lang w:val="uz-Cyrl-UZ"/>
        </w:rPr>
        <w:t xml:space="preserve"> nizom</w:t>
      </w:r>
      <w:r w:rsidRPr="006B0B9F">
        <w:rPr>
          <w:sz w:val="28"/>
          <w:szCs w:val="28"/>
          <w:lang w:val="uz-Cyrl-UZ"/>
        </w:rPr>
        <w:t xml:space="preserve"> talablariga rioya etilganligi</w:t>
      </w:r>
      <w:r w:rsidR="005443E3" w:rsidRPr="005443E3">
        <w:rPr>
          <w:sz w:val="28"/>
          <w:szCs w:val="28"/>
          <w:lang w:val="uz-Cyrl-UZ"/>
        </w:rPr>
        <w:t>.</w:t>
      </w:r>
    </w:p>
    <w:p w14:paraId="306BDDA5" w14:textId="77777777" w:rsidR="004C37B2" w:rsidRDefault="006B0B9F" w:rsidP="00BE24F8">
      <w:pPr>
        <w:spacing w:line="288" w:lineRule="auto"/>
        <w:ind w:firstLine="709"/>
        <w:jc w:val="both"/>
        <w:rPr>
          <w:sz w:val="28"/>
          <w:szCs w:val="28"/>
          <w:lang w:val="uz-Cyrl-UZ"/>
        </w:rPr>
      </w:pPr>
      <w:r w:rsidRPr="006B0B9F">
        <w:rPr>
          <w:sz w:val="28"/>
          <w:szCs w:val="28"/>
          <w:lang w:val="en-US"/>
        </w:rPr>
        <w:lastRenderedPageBreak/>
        <w:t>-</w:t>
      </w:r>
      <w:r w:rsidR="00BE24F8" w:rsidRPr="006B0B9F">
        <w:rPr>
          <w:sz w:val="28"/>
          <w:szCs w:val="28"/>
          <w:lang w:val="uz-Cyrl-UZ"/>
        </w:rPr>
        <w:t> </w:t>
      </w:r>
      <w:r w:rsidR="003071E2" w:rsidRPr="006B0B9F">
        <w:rPr>
          <w:sz w:val="28"/>
          <w:szCs w:val="28"/>
          <w:lang w:val="uz-Cyrl-UZ"/>
        </w:rPr>
        <w:t>Arzon uy-joy berish uchun arizalarni</w:t>
      </w:r>
      <w:r w:rsidR="003071E2" w:rsidRPr="00FA5FA3">
        <w:rPr>
          <w:b/>
          <w:sz w:val="28"/>
          <w:szCs w:val="28"/>
          <w:lang w:val="uz-Cyrl-UZ"/>
        </w:rPr>
        <w:t xml:space="preserve"> </w:t>
      </w:r>
      <w:r w:rsidR="004C37B2" w:rsidRPr="004C37B2">
        <w:rPr>
          <w:sz w:val="28"/>
          <w:szCs w:val="28"/>
          <w:lang w:val="uz-Cyrl-UZ"/>
        </w:rPr>
        <w:t xml:space="preserve">alohida ro‘yxatdan o‘tkazish jurnalida </w:t>
      </w:r>
      <w:r w:rsidR="003071E2">
        <w:rPr>
          <w:sz w:val="28"/>
          <w:szCs w:val="28"/>
          <w:lang w:val="en-US"/>
        </w:rPr>
        <w:t>qayd qilinganligi</w:t>
      </w:r>
      <w:r w:rsidR="004C37B2" w:rsidRPr="004C37B2">
        <w:rPr>
          <w:sz w:val="28"/>
          <w:szCs w:val="28"/>
          <w:lang w:val="uz-Cyrl-UZ"/>
        </w:rPr>
        <w:t>;</w:t>
      </w:r>
    </w:p>
    <w:p w14:paraId="3522D524" w14:textId="77777777" w:rsidR="004C37B2" w:rsidRDefault="006B0B9F" w:rsidP="004C37B2">
      <w:pPr>
        <w:spacing w:line="288" w:lineRule="auto"/>
        <w:ind w:firstLine="709"/>
        <w:jc w:val="both"/>
        <w:rPr>
          <w:sz w:val="28"/>
          <w:szCs w:val="28"/>
          <w:lang w:val="uz-Cyrl-UZ"/>
        </w:rPr>
      </w:pPr>
      <w:r w:rsidRPr="006B0B9F">
        <w:rPr>
          <w:sz w:val="28"/>
          <w:szCs w:val="28"/>
          <w:lang w:val="uz-Cyrl-UZ"/>
        </w:rPr>
        <w:t>-</w:t>
      </w:r>
      <w:r w:rsidR="004C37B2" w:rsidRPr="004C37B2">
        <w:rPr>
          <w:sz w:val="28"/>
          <w:szCs w:val="28"/>
          <w:lang w:val="uz-Cyrl-UZ"/>
        </w:rPr>
        <w:t> </w:t>
      </w:r>
      <w:r w:rsidR="009571EB">
        <w:rPr>
          <w:sz w:val="28"/>
          <w:szCs w:val="28"/>
          <w:lang w:val="uz-Cyrl-UZ"/>
        </w:rPr>
        <w:t>K</w:t>
      </w:r>
      <w:r w:rsidR="004C37B2" w:rsidRPr="004C37B2">
        <w:rPr>
          <w:sz w:val="28"/>
          <w:szCs w:val="28"/>
          <w:lang w:val="uz-Cyrl-UZ"/>
        </w:rPr>
        <w:t xml:space="preserve">omissiya </w:t>
      </w:r>
      <w:r w:rsidR="003071E2" w:rsidRPr="003071E2">
        <w:rPr>
          <w:sz w:val="28"/>
          <w:szCs w:val="28"/>
          <w:lang w:val="uz-Cyrl-UZ"/>
        </w:rPr>
        <w:t xml:space="preserve">tomonidan </w:t>
      </w:r>
      <w:r w:rsidR="004C37B2" w:rsidRPr="004C37B2">
        <w:rPr>
          <w:sz w:val="28"/>
          <w:szCs w:val="28"/>
          <w:lang w:val="uz-Cyrl-UZ"/>
        </w:rPr>
        <w:t>arizalarni jurnalda qayd etilishi navbatliligiga ko‘ra ko‘rib chiqi</w:t>
      </w:r>
      <w:r w:rsidR="003071E2" w:rsidRPr="003071E2">
        <w:rPr>
          <w:sz w:val="28"/>
          <w:szCs w:val="28"/>
          <w:lang w:val="uz-Cyrl-UZ"/>
        </w:rPr>
        <w:t>lganligi</w:t>
      </w:r>
      <w:r w:rsidR="004C37B2" w:rsidRPr="004C37B2">
        <w:rPr>
          <w:sz w:val="28"/>
          <w:szCs w:val="28"/>
          <w:lang w:val="uz-Cyrl-UZ"/>
        </w:rPr>
        <w:t>;</w:t>
      </w:r>
    </w:p>
    <w:p w14:paraId="14578386" w14:textId="77777777" w:rsidR="0080013B" w:rsidRPr="0080013B" w:rsidRDefault="006B0B9F" w:rsidP="004C37B2">
      <w:pPr>
        <w:spacing w:line="288" w:lineRule="auto"/>
        <w:ind w:firstLine="709"/>
        <w:jc w:val="both"/>
        <w:rPr>
          <w:sz w:val="28"/>
          <w:szCs w:val="28"/>
          <w:lang w:val="uz-Cyrl-UZ"/>
        </w:rPr>
      </w:pPr>
      <w:r w:rsidRPr="006B0B9F">
        <w:rPr>
          <w:sz w:val="28"/>
          <w:szCs w:val="28"/>
          <w:lang w:val="uz-Cyrl-UZ"/>
        </w:rPr>
        <w:t>-</w:t>
      </w:r>
      <w:r w:rsidR="0080013B" w:rsidRPr="0080013B">
        <w:rPr>
          <w:sz w:val="28"/>
          <w:szCs w:val="28"/>
          <w:lang w:val="uz-Cyrl-UZ"/>
        </w:rPr>
        <w:t xml:space="preserve"> Arizani ko‘rib chiqish va uy-joy sharoitlarini o‘rganish natijalari bo‘yicha ariza ko‘rib chiqilgandan so‘ng bir ish kuni mobaynida </w:t>
      </w:r>
      <w:r w:rsidR="0021560F" w:rsidRPr="0021560F">
        <w:rPr>
          <w:sz w:val="28"/>
          <w:szCs w:val="28"/>
          <w:lang w:val="uz-Cyrl-UZ"/>
        </w:rPr>
        <w:t>K</w:t>
      </w:r>
      <w:r w:rsidR="0021560F" w:rsidRPr="0080013B">
        <w:rPr>
          <w:sz w:val="28"/>
          <w:szCs w:val="28"/>
          <w:lang w:val="uz-Cyrl-UZ"/>
        </w:rPr>
        <w:t xml:space="preserve">omissiya </w:t>
      </w:r>
      <w:r w:rsidR="0021560F" w:rsidRPr="0021560F">
        <w:rPr>
          <w:sz w:val="28"/>
          <w:szCs w:val="28"/>
          <w:lang w:val="uz-Cyrl-UZ"/>
        </w:rPr>
        <w:t xml:space="preserve">tomonidan </w:t>
      </w:r>
      <w:r w:rsidR="0080013B" w:rsidRPr="0080013B">
        <w:rPr>
          <w:sz w:val="28"/>
          <w:szCs w:val="28"/>
          <w:lang w:val="uz-Cyrl-UZ"/>
        </w:rPr>
        <w:t>ariza beruvchiga keyinchalik injiniring kompaniyasining filiallariga taqdim etish bo‘yicha yozma tavsiya beri</w:t>
      </w:r>
      <w:r w:rsidR="0021560F" w:rsidRPr="0021560F">
        <w:rPr>
          <w:sz w:val="28"/>
          <w:szCs w:val="28"/>
          <w:lang w:val="uz-Cyrl-UZ"/>
        </w:rPr>
        <w:t>lganligi</w:t>
      </w:r>
      <w:r w:rsidR="0080013B" w:rsidRPr="0080013B">
        <w:rPr>
          <w:sz w:val="28"/>
          <w:szCs w:val="28"/>
          <w:lang w:val="uz-Cyrl-UZ"/>
        </w:rPr>
        <w:t>;</w:t>
      </w:r>
    </w:p>
    <w:p w14:paraId="7C5D5D0E" w14:textId="77777777" w:rsidR="0080013B" w:rsidRPr="0080013B" w:rsidRDefault="006B0B9F" w:rsidP="004C37B2">
      <w:pPr>
        <w:spacing w:line="288" w:lineRule="auto"/>
        <w:ind w:firstLine="709"/>
        <w:jc w:val="both"/>
        <w:rPr>
          <w:sz w:val="28"/>
          <w:szCs w:val="28"/>
          <w:lang w:val="uz-Cyrl-UZ"/>
        </w:rPr>
      </w:pPr>
      <w:r w:rsidRPr="006B0B9F">
        <w:rPr>
          <w:sz w:val="28"/>
          <w:szCs w:val="28"/>
          <w:lang w:val="uz-Cyrl-UZ"/>
        </w:rPr>
        <w:t>-</w:t>
      </w:r>
      <w:r w:rsidR="0080013B" w:rsidRPr="0080013B">
        <w:rPr>
          <w:sz w:val="28"/>
          <w:szCs w:val="28"/>
          <w:lang w:val="uz-Cyrl-UZ"/>
        </w:rPr>
        <w:t xml:space="preserve"> Agar yozma tavsiya berish rad etilishi to‘g‘risida qaror qabul qilingan </w:t>
      </w:r>
      <w:r w:rsidR="00DE56F2" w:rsidRPr="00DE56F2">
        <w:rPr>
          <w:sz w:val="28"/>
          <w:szCs w:val="28"/>
          <w:lang w:val="uz-Cyrl-UZ"/>
        </w:rPr>
        <w:t>bo‘lsa</w:t>
      </w:r>
      <w:r w:rsidR="0080013B" w:rsidRPr="0080013B">
        <w:rPr>
          <w:sz w:val="28"/>
          <w:szCs w:val="28"/>
          <w:lang w:val="uz-Cyrl-UZ"/>
        </w:rPr>
        <w:t>, Komissiya rad etishning aniq sabablarini va ariza beruvchi ko‘rsatilgan sabablarni bartaraf etib hujjatlarni takroran ko‘rib chiqish uchun taqdim etishi mumkin bo‘lgan muddatni ko‘rsatgan holda ariza beruvchiga bir ish kuni mobaynida yozma shaklda xabarnoma yubori</w:t>
      </w:r>
      <w:r w:rsidR="0021560F" w:rsidRPr="0021560F">
        <w:rPr>
          <w:sz w:val="28"/>
          <w:szCs w:val="28"/>
          <w:lang w:val="uz-Cyrl-UZ"/>
        </w:rPr>
        <w:t>lganligi</w:t>
      </w:r>
      <w:r w:rsidR="0080013B" w:rsidRPr="0080013B">
        <w:rPr>
          <w:sz w:val="28"/>
          <w:szCs w:val="28"/>
          <w:lang w:val="uz-Cyrl-UZ"/>
        </w:rPr>
        <w:t>;</w:t>
      </w:r>
    </w:p>
    <w:p w14:paraId="24C7D6D4" w14:textId="77777777" w:rsidR="004C37B2" w:rsidRPr="00487E51" w:rsidRDefault="006B0B9F" w:rsidP="00487E51">
      <w:pPr>
        <w:spacing w:line="288" w:lineRule="auto"/>
        <w:ind w:firstLine="709"/>
        <w:jc w:val="both"/>
        <w:rPr>
          <w:sz w:val="28"/>
          <w:szCs w:val="28"/>
          <w:lang w:val="uz-Cyrl-UZ"/>
        </w:rPr>
      </w:pPr>
      <w:r w:rsidRPr="006B0B9F">
        <w:rPr>
          <w:sz w:val="28"/>
          <w:szCs w:val="28"/>
          <w:lang w:val="uz-Cyrl-UZ"/>
        </w:rPr>
        <w:t>-</w:t>
      </w:r>
      <w:r w:rsidR="004C37B2" w:rsidRPr="006B0B9F">
        <w:rPr>
          <w:sz w:val="28"/>
          <w:szCs w:val="28"/>
          <w:lang w:val="uz-Cyrl-UZ"/>
        </w:rPr>
        <w:t xml:space="preserve"> Ariza va taqdim qilingan hujjatlar ariza beruvchilarning uy-joyga muhtoj xotin-qizlar toifasi ekanligini aniqlash maqsadida Komissiya tomonidan Nizomning talablariga muvofiqligi yuzasidan </w:t>
      </w:r>
      <w:r w:rsidR="00487E51" w:rsidRPr="006B0B9F">
        <w:rPr>
          <w:sz w:val="28"/>
          <w:szCs w:val="28"/>
          <w:lang w:val="uz-Cyrl-UZ"/>
        </w:rPr>
        <w:t>ko‘rib chiqil</w:t>
      </w:r>
      <w:r w:rsidRPr="006B0B9F">
        <w:rPr>
          <w:sz w:val="28"/>
          <w:szCs w:val="28"/>
          <w:lang w:val="uz-Cyrl-UZ"/>
        </w:rPr>
        <w:t>ganligi</w:t>
      </w:r>
      <w:r w:rsidR="00487E51" w:rsidRPr="006B0B9F">
        <w:rPr>
          <w:sz w:val="28"/>
          <w:szCs w:val="28"/>
          <w:lang w:val="uz-Cyrl-UZ"/>
        </w:rPr>
        <w:t xml:space="preserve">, </w:t>
      </w:r>
      <w:r w:rsidR="004C37B2" w:rsidRPr="006B0B9F">
        <w:rPr>
          <w:sz w:val="28"/>
          <w:szCs w:val="28"/>
          <w:lang w:val="uz-Cyrl-UZ"/>
        </w:rPr>
        <w:t>ko‘rib chiqish yakunlari bo‘yicha ijtimoiy ustuvorlik mezonlari asosida tanlov natijalari to‘g‘risidagi qaror qabul qilin</w:t>
      </w:r>
      <w:r w:rsidRPr="006B0B9F">
        <w:rPr>
          <w:sz w:val="28"/>
          <w:szCs w:val="28"/>
          <w:lang w:val="uz-Cyrl-UZ"/>
        </w:rPr>
        <w:t>ganligi</w:t>
      </w:r>
      <w:r w:rsidR="004C37B2" w:rsidRPr="006B0B9F">
        <w:rPr>
          <w:sz w:val="28"/>
          <w:szCs w:val="28"/>
          <w:lang w:val="uz-Cyrl-UZ"/>
        </w:rPr>
        <w:t>;</w:t>
      </w:r>
    </w:p>
    <w:p w14:paraId="2189367E" w14:textId="77777777" w:rsidR="00624B80" w:rsidRDefault="006B0B9F" w:rsidP="00375EEB">
      <w:pPr>
        <w:spacing w:line="288" w:lineRule="auto"/>
        <w:ind w:firstLine="567"/>
        <w:jc w:val="both"/>
        <w:rPr>
          <w:sz w:val="28"/>
          <w:szCs w:val="28"/>
          <w:lang w:val="uz-Cyrl-UZ"/>
        </w:rPr>
      </w:pPr>
      <w:r w:rsidRPr="006B0B9F">
        <w:rPr>
          <w:sz w:val="28"/>
          <w:szCs w:val="28"/>
          <w:lang w:val="uz-Cyrl-UZ"/>
        </w:rPr>
        <w:t>-</w:t>
      </w:r>
      <w:r w:rsidR="00576DE8" w:rsidRPr="00EB3FBE">
        <w:rPr>
          <w:sz w:val="28"/>
          <w:szCs w:val="28"/>
          <w:lang w:val="uz-Cyrl-UZ"/>
        </w:rPr>
        <w:t> </w:t>
      </w:r>
      <w:r w:rsidR="0021560F" w:rsidRPr="0021560F">
        <w:rPr>
          <w:sz w:val="28"/>
          <w:szCs w:val="28"/>
          <w:lang w:val="uz-Cyrl-UZ"/>
        </w:rPr>
        <w:t>K</w:t>
      </w:r>
      <w:r w:rsidR="00624B80" w:rsidRPr="00624B80">
        <w:rPr>
          <w:sz w:val="28"/>
          <w:szCs w:val="28"/>
          <w:lang w:val="uz-Cyrl-UZ"/>
        </w:rPr>
        <w:t xml:space="preserve">omissiyalar yozma tavsiya berilgan talabgorlar ro‘yxatini har bir tuman (shahar)da </w:t>
      </w:r>
      <w:r w:rsidR="00624B80">
        <w:rPr>
          <w:sz w:val="28"/>
          <w:szCs w:val="28"/>
          <w:lang w:val="uz-Cyrl-UZ"/>
        </w:rPr>
        <w:t>shakllantiri</w:t>
      </w:r>
      <w:r w:rsidRPr="006B0B9F">
        <w:rPr>
          <w:sz w:val="28"/>
          <w:szCs w:val="28"/>
          <w:lang w:val="uz-Cyrl-UZ"/>
        </w:rPr>
        <w:t>lganligi</w:t>
      </w:r>
      <w:r w:rsidR="00624B80" w:rsidRPr="00624B80">
        <w:rPr>
          <w:sz w:val="28"/>
          <w:szCs w:val="28"/>
          <w:lang w:val="uz-Cyrl-UZ"/>
        </w:rPr>
        <w:t xml:space="preserve"> va Komissiyaning b</w:t>
      </w:r>
      <w:r w:rsidR="00624B80">
        <w:rPr>
          <w:sz w:val="28"/>
          <w:szCs w:val="28"/>
          <w:lang w:val="uz-Cyrl-UZ"/>
        </w:rPr>
        <w:t>ayonnomasi bilan tasdiqla</w:t>
      </w:r>
      <w:r w:rsidR="00B031DD" w:rsidRPr="00B031DD">
        <w:rPr>
          <w:sz w:val="28"/>
          <w:szCs w:val="28"/>
          <w:lang w:val="uz-Cyrl-UZ"/>
        </w:rPr>
        <w:t>nganligi</w:t>
      </w:r>
      <w:r w:rsidR="00624B80">
        <w:rPr>
          <w:sz w:val="28"/>
          <w:szCs w:val="28"/>
          <w:lang w:val="uz-Cyrl-UZ"/>
        </w:rPr>
        <w:t>,</w:t>
      </w:r>
      <w:r w:rsidR="00624B80" w:rsidRPr="00624B80">
        <w:rPr>
          <w:sz w:val="28"/>
          <w:szCs w:val="28"/>
          <w:lang w:val="uz-Cyrl-UZ"/>
        </w:rPr>
        <w:t xml:space="preserve"> </w:t>
      </w:r>
      <w:r w:rsidR="00B031DD" w:rsidRPr="00B031DD">
        <w:rPr>
          <w:sz w:val="28"/>
          <w:szCs w:val="28"/>
          <w:lang w:val="uz-Cyrl-UZ"/>
        </w:rPr>
        <w:t>r</w:t>
      </w:r>
      <w:r w:rsidR="00624B80" w:rsidRPr="00624B80">
        <w:rPr>
          <w:sz w:val="28"/>
          <w:szCs w:val="28"/>
          <w:lang w:val="uz-Cyrl-UZ"/>
        </w:rPr>
        <w:t xml:space="preserve">o‘yxatda talabgorlarning familiyasi, ismi, otasining ismi, yashash manzili, pasportiga oid ma’lumotlar, oila a’zolari soni va beriladigan arzon uy-joylarning turi </w:t>
      </w:r>
      <w:r w:rsidR="00624B80" w:rsidRPr="00624B80">
        <w:rPr>
          <w:i/>
          <w:sz w:val="28"/>
          <w:szCs w:val="28"/>
          <w:lang w:val="uz-Cyrl-UZ"/>
        </w:rPr>
        <w:t>(qo‘shimcha muhandislik va ijtimoiy infratuzilma bilan kompleks holda qurilgan ko‘p qavatli ko‘p xonadonli (2 va 3 xonali) va maydoni 0,02 gektar bo‘lgan yer uchastkalarida joylashtiriladigan bir qavatli 2 va 3 xonali uylar)</w:t>
      </w:r>
      <w:r w:rsidR="00624B80">
        <w:rPr>
          <w:sz w:val="28"/>
          <w:szCs w:val="28"/>
          <w:lang w:val="uz-Cyrl-UZ"/>
        </w:rPr>
        <w:t xml:space="preserve"> aniq ko‘rsatil</w:t>
      </w:r>
      <w:r w:rsidR="00B031DD" w:rsidRPr="00B031DD">
        <w:rPr>
          <w:sz w:val="28"/>
          <w:szCs w:val="28"/>
          <w:lang w:val="uz-Cyrl-UZ"/>
        </w:rPr>
        <w:t>ganligi</w:t>
      </w:r>
      <w:r w:rsidR="00624B80">
        <w:rPr>
          <w:sz w:val="28"/>
          <w:szCs w:val="28"/>
          <w:lang w:val="uz-Cyrl-UZ"/>
        </w:rPr>
        <w:t>;</w:t>
      </w:r>
    </w:p>
    <w:p w14:paraId="27FC5172" w14:textId="77777777" w:rsidR="00624B80" w:rsidRDefault="006B0B9F" w:rsidP="00624B80">
      <w:pPr>
        <w:spacing w:line="288" w:lineRule="auto"/>
        <w:ind w:firstLine="567"/>
        <w:jc w:val="both"/>
        <w:rPr>
          <w:sz w:val="28"/>
          <w:szCs w:val="28"/>
          <w:lang w:val="uz-Cyrl-UZ"/>
        </w:rPr>
      </w:pPr>
      <w:r w:rsidRPr="006B0B9F">
        <w:rPr>
          <w:sz w:val="28"/>
          <w:szCs w:val="28"/>
          <w:lang w:val="uz-Cyrl-UZ"/>
        </w:rPr>
        <w:t>-</w:t>
      </w:r>
      <w:r w:rsidR="00624B80" w:rsidRPr="00624B80">
        <w:rPr>
          <w:sz w:val="28"/>
          <w:szCs w:val="28"/>
          <w:lang w:val="uz-Cyrl-UZ"/>
        </w:rPr>
        <w:t> Komissiyaning bayonnomasi va tasdiqlangan ro‘yxat tegishliligi bo‘yicha Qoraqalpog‘iston Respublikasi Oila va xotin-qizlar qo‘mitasi, viloyatlar va Toshkent shahar oila va xotin-qizlar boshqarmalariga uch</w:t>
      </w:r>
      <w:r w:rsidR="00624B80">
        <w:rPr>
          <w:sz w:val="28"/>
          <w:szCs w:val="28"/>
          <w:lang w:val="uz-Cyrl-UZ"/>
        </w:rPr>
        <w:t xml:space="preserve"> ish kuni ichida taqdim etilganligi;</w:t>
      </w:r>
    </w:p>
    <w:p w14:paraId="15CD5BCE" w14:textId="77777777" w:rsidR="00624B80" w:rsidRPr="00624B80" w:rsidRDefault="006B0B9F" w:rsidP="00624B80">
      <w:pPr>
        <w:spacing w:line="288" w:lineRule="auto"/>
        <w:ind w:firstLine="567"/>
        <w:jc w:val="both"/>
        <w:rPr>
          <w:sz w:val="28"/>
          <w:szCs w:val="28"/>
          <w:lang w:val="uz-Cyrl-UZ"/>
        </w:rPr>
      </w:pPr>
      <w:r w:rsidRPr="006B0B9F">
        <w:rPr>
          <w:sz w:val="28"/>
          <w:szCs w:val="28"/>
          <w:lang w:val="uz-Cyrl-UZ"/>
        </w:rPr>
        <w:t>-</w:t>
      </w:r>
      <w:r w:rsidR="00624B80" w:rsidRPr="00624B80">
        <w:rPr>
          <w:sz w:val="28"/>
          <w:szCs w:val="28"/>
          <w:lang w:val="uz-Cyrl-UZ"/>
        </w:rPr>
        <w:t xml:space="preserve"> Qoraqalpog‘iston Respublikasi Oila va xotin-qizlar qo‘mitasi, viloyatlar va Toshkent shahar oila va xotin-qizlar boshqarmalari tegishli hududiy komissiyalar tomonidan tasdiqlangan uy-joyga muhtoj xotin-qizlarning ro‘yxatlarini tuman (shahar)lar bo‘yicha umumlashtiradi va ularni uch ish kuni ichida O‘zbekiston Respublikasi Oila va xotin-qizlar </w:t>
      </w:r>
      <w:r w:rsidR="00624B80">
        <w:rPr>
          <w:sz w:val="28"/>
          <w:szCs w:val="28"/>
          <w:lang w:val="uz-Cyrl-UZ"/>
        </w:rPr>
        <w:t>davlat qo‘mitasiga taqdim etilganligi;</w:t>
      </w:r>
    </w:p>
    <w:p w14:paraId="0247BC11" w14:textId="77777777" w:rsidR="00764303" w:rsidRPr="008F7514" w:rsidRDefault="006B0B9F" w:rsidP="008F7514">
      <w:pPr>
        <w:spacing w:line="288" w:lineRule="auto"/>
        <w:ind w:firstLine="567"/>
        <w:jc w:val="both"/>
        <w:rPr>
          <w:sz w:val="28"/>
          <w:szCs w:val="28"/>
          <w:lang w:val="uz-Cyrl-UZ"/>
        </w:rPr>
      </w:pPr>
      <w:r w:rsidRPr="00022655">
        <w:rPr>
          <w:sz w:val="28"/>
          <w:szCs w:val="28"/>
          <w:lang w:val="uz-Cyrl-UZ"/>
        </w:rPr>
        <w:t>-</w:t>
      </w:r>
      <w:r w:rsidR="00624B80" w:rsidRPr="008F7514">
        <w:rPr>
          <w:sz w:val="28"/>
          <w:szCs w:val="28"/>
          <w:lang w:val="uz-Cyrl-UZ"/>
        </w:rPr>
        <w:t> </w:t>
      </w:r>
      <w:r w:rsidR="008F7514">
        <w:rPr>
          <w:sz w:val="28"/>
          <w:szCs w:val="28"/>
          <w:lang w:val="uz-Cyrl-UZ"/>
        </w:rPr>
        <w:t>I</w:t>
      </w:r>
      <w:r w:rsidR="0063184C" w:rsidRPr="0063184C">
        <w:rPr>
          <w:sz w:val="28"/>
          <w:szCs w:val="28"/>
          <w:lang w:val="uz-Cyrl-UZ"/>
        </w:rPr>
        <w:t>shtirok etuvchi tijorat bankining filiallari amaldagi tartib asosida talabgorlarning ipoteka krediti berish to‘g‘risid</w:t>
      </w:r>
      <w:r w:rsidR="008F7514">
        <w:rPr>
          <w:sz w:val="28"/>
          <w:szCs w:val="28"/>
          <w:lang w:val="uz-Cyrl-UZ"/>
        </w:rPr>
        <w:t xml:space="preserve">agi arizalarini ko‘rib chiqishi, </w:t>
      </w:r>
      <w:r w:rsidR="0063184C" w:rsidRPr="0063184C">
        <w:rPr>
          <w:sz w:val="28"/>
          <w:szCs w:val="28"/>
          <w:lang w:val="uz-Cyrl-UZ"/>
        </w:rPr>
        <w:lastRenderedPageBreak/>
        <w:t>Talabgorlarni tanlashda ishtirok etuvchi tijorat bankining filiali Komissiya tomonidan belgilangan ijtimoiy ustuvorlikni va yozma tavsiyani e’tiborga olgan holda talabgorlarning kreditga layoqatini baholash</w:t>
      </w:r>
      <w:r w:rsidR="008F7514" w:rsidRPr="008F7514">
        <w:rPr>
          <w:sz w:val="28"/>
          <w:szCs w:val="28"/>
          <w:lang w:val="uz-Cyrl-UZ"/>
        </w:rPr>
        <w:t xml:space="preserve"> </w:t>
      </w:r>
      <w:r w:rsidR="008F7514">
        <w:rPr>
          <w:sz w:val="28"/>
          <w:szCs w:val="28"/>
          <w:lang w:val="uz-Cyrl-UZ"/>
        </w:rPr>
        <w:t>holati o</w:t>
      </w:r>
      <w:r w:rsidR="008F7514" w:rsidRPr="008F7514">
        <w:rPr>
          <w:sz w:val="28"/>
          <w:szCs w:val="28"/>
          <w:lang w:val="uz-Cyrl-UZ"/>
        </w:rPr>
        <w:t>‘rganil</w:t>
      </w:r>
      <w:r w:rsidR="00022655" w:rsidRPr="00022655">
        <w:rPr>
          <w:sz w:val="28"/>
          <w:szCs w:val="28"/>
          <w:lang w:val="uz-Cyrl-UZ"/>
        </w:rPr>
        <w:t>ganligi</w:t>
      </w:r>
      <w:r w:rsidR="008F7514" w:rsidRPr="008F7514">
        <w:rPr>
          <w:sz w:val="28"/>
          <w:szCs w:val="28"/>
          <w:lang w:val="uz-Cyrl-UZ"/>
        </w:rPr>
        <w:t>.</w:t>
      </w:r>
    </w:p>
    <w:p w14:paraId="15067D91" w14:textId="77777777" w:rsidR="00B031DD" w:rsidRPr="00022655" w:rsidRDefault="00022655" w:rsidP="00576DE8">
      <w:pPr>
        <w:spacing w:line="288" w:lineRule="auto"/>
        <w:ind w:firstLine="567"/>
        <w:jc w:val="both"/>
        <w:rPr>
          <w:sz w:val="28"/>
          <w:szCs w:val="28"/>
          <w:lang w:val="uz-Cyrl-UZ"/>
        </w:rPr>
      </w:pPr>
      <w:r w:rsidRPr="00022655">
        <w:rPr>
          <w:sz w:val="28"/>
          <w:szCs w:val="28"/>
          <w:lang w:val="uz-Cyrl-UZ"/>
        </w:rPr>
        <w:t>- </w:t>
      </w:r>
      <w:r w:rsidR="00B031DD" w:rsidRPr="00022655">
        <w:rPr>
          <w:sz w:val="28"/>
          <w:szCs w:val="28"/>
          <w:lang w:val="uz-Cyrl-UZ"/>
        </w:rPr>
        <w:t>Komissiya tomonidan arizani ko‘rib chiqishda uy-joyga muhtoj xotin-qizlarni aniqlash</w:t>
      </w:r>
      <w:r w:rsidRPr="00022655">
        <w:rPr>
          <w:sz w:val="28"/>
          <w:szCs w:val="28"/>
          <w:lang w:val="uz-Cyrl-UZ"/>
        </w:rPr>
        <w:t>da</w:t>
      </w:r>
      <w:r w:rsidR="00B031DD" w:rsidRPr="00022655">
        <w:rPr>
          <w:sz w:val="28"/>
          <w:szCs w:val="28"/>
          <w:lang w:val="uz-Cyrl-UZ"/>
        </w:rPr>
        <w:t xml:space="preserve"> ijtimoiy mezonlar asosida amalga oshiril</w:t>
      </w:r>
      <w:r w:rsidRPr="00022655">
        <w:rPr>
          <w:sz w:val="28"/>
          <w:szCs w:val="28"/>
          <w:lang w:val="uz-Cyrl-UZ"/>
        </w:rPr>
        <w:t>ganligi</w:t>
      </w:r>
      <w:r w:rsidR="00B031DD" w:rsidRPr="00022655">
        <w:rPr>
          <w:sz w:val="28"/>
          <w:szCs w:val="28"/>
          <w:lang w:val="uz-Cyrl-UZ"/>
        </w:rPr>
        <w:t>:</w:t>
      </w:r>
    </w:p>
    <w:p w14:paraId="350BEFA8" w14:textId="77777777" w:rsidR="00B031DD" w:rsidRDefault="00022655" w:rsidP="00576DE8">
      <w:pPr>
        <w:spacing w:line="288" w:lineRule="auto"/>
        <w:ind w:firstLine="567"/>
        <w:jc w:val="both"/>
        <w:rPr>
          <w:sz w:val="28"/>
          <w:szCs w:val="28"/>
          <w:lang w:val="uz-Cyrl-UZ"/>
        </w:rPr>
      </w:pPr>
      <w:r>
        <w:rPr>
          <w:sz w:val="28"/>
          <w:szCs w:val="28"/>
          <w:lang w:val="en-US"/>
        </w:rPr>
        <w:t>- </w:t>
      </w:r>
      <w:r w:rsidR="00B031DD" w:rsidRPr="00022655">
        <w:rPr>
          <w:sz w:val="28"/>
          <w:szCs w:val="28"/>
          <w:lang w:val="uz-Cyrl-UZ"/>
        </w:rPr>
        <w:t xml:space="preserve">Komissiya tomonidan ariza beruvchiga yozma tavsiya berish </w:t>
      </w:r>
      <w:r>
        <w:rPr>
          <w:sz w:val="28"/>
          <w:szCs w:val="28"/>
          <w:lang w:val="uz-Cyrl-UZ"/>
        </w:rPr>
        <w:t>rad etish asosli ravishda amalga oshirilgan</w:t>
      </w:r>
      <w:r>
        <w:rPr>
          <w:sz w:val="28"/>
          <w:szCs w:val="28"/>
          <w:lang w:val="en-US"/>
        </w:rPr>
        <w:t>ligi</w:t>
      </w:r>
      <w:r w:rsidR="00B031DD" w:rsidRPr="00022655">
        <w:rPr>
          <w:sz w:val="28"/>
          <w:szCs w:val="28"/>
          <w:lang w:val="uz-Cyrl-UZ"/>
        </w:rPr>
        <w:t>:</w:t>
      </w:r>
    </w:p>
    <w:p w14:paraId="25F5D18E" w14:textId="77777777" w:rsidR="006352D0" w:rsidRPr="008F1DD4" w:rsidRDefault="006352D0" w:rsidP="006352D0">
      <w:pPr>
        <w:spacing w:line="288" w:lineRule="auto"/>
        <w:ind w:firstLine="567"/>
        <w:jc w:val="both"/>
        <w:rPr>
          <w:sz w:val="28"/>
          <w:szCs w:val="28"/>
          <w:lang w:val="uz-Cyrl-UZ"/>
        </w:rPr>
      </w:pPr>
      <w:r w:rsidRPr="006352D0">
        <w:rPr>
          <w:sz w:val="28"/>
          <w:szCs w:val="28"/>
          <w:lang w:val="uz-Cyrl-UZ"/>
        </w:rPr>
        <w:t>- </w:t>
      </w:r>
      <w:r w:rsidRPr="00022655">
        <w:rPr>
          <w:sz w:val="28"/>
          <w:szCs w:val="28"/>
          <w:lang w:val="uz-Cyrl-UZ"/>
        </w:rPr>
        <w:t>Komissiya tomonidan</w:t>
      </w:r>
      <w:r w:rsidRPr="006352D0">
        <w:rPr>
          <w:sz w:val="28"/>
          <w:szCs w:val="28"/>
          <w:lang w:val="uz-Cyrl-UZ"/>
        </w:rPr>
        <w:t xml:space="preserve"> </w:t>
      </w:r>
      <w:r w:rsidR="008F1DD4" w:rsidRPr="008F1DD4">
        <w:rPr>
          <w:sz w:val="28"/>
          <w:szCs w:val="28"/>
          <w:lang w:val="uz-Cyrl-UZ"/>
        </w:rPr>
        <w:t>tavsiyanoma berilgan va tegishli hujjatlar rasmiylashtirilgan o</w:t>
      </w:r>
      <w:r w:rsidRPr="006352D0">
        <w:rPr>
          <w:sz w:val="28"/>
          <w:szCs w:val="28"/>
          <w:lang w:val="uz-Cyrl-UZ"/>
        </w:rPr>
        <w:t>g‘ir ijtimoiy vaziyatga tushib qolgan xotin-qizlarga, nogironligi bo‘lgan, kam ta’minlangan, farzandlarini to‘liqsiz oilada tarbiyalayotgan va uy-joy sharoitini yaxshilashga muhtoj onalarga arzon uy-joylar ajratilganligi</w:t>
      </w:r>
      <w:r w:rsidR="006D1630" w:rsidRPr="006D1630">
        <w:rPr>
          <w:sz w:val="28"/>
          <w:szCs w:val="28"/>
          <w:lang w:val="uz-Cyrl-UZ"/>
        </w:rPr>
        <w:t xml:space="preserve"> hamda boshqa holat</w:t>
      </w:r>
      <w:r w:rsidR="0064424B" w:rsidRPr="0064424B">
        <w:rPr>
          <w:sz w:val="28"/>
          <w:szCs w:val="28"/>
          <w:lang w:val="uz-Cyrl-UZ"/>
        </w:rPr>
        <w:t>lar o‘rganiladi</w:t>
      </w:r>
      <w:r w:rsidR="008F1DD4" w:rsidRPr="008F1DD4">
        <w:rPr>
          <w:sz w:val="28"/>
          <w:szCs w:val="28"/>
          <w:lang w:val="uz-Cyrl-UZ"/>
        </w:rPr>
        <w:t>.</w:t>
      </w:r>
    </w:p>
    <w:p w14:paraId="62750009" w14:textId="77777777" w:rsidR="00B031DD" w:rsidRPr="007B048D" w:rsidRDefault="00B031DD" w:rsidP="008F1DD4">
      <w:pPr>
        <w:spacing w:before="120" w:line="276" w:lineRule="auto"/>
        <w:ind w:firstLine="567"/>
        <w:jc w:val="both"/>
        <w:rPr>
          <w:b/>
          <w:spacing w:val="-4"/>
          <w:sz w:val="28"/>
          <w:szCs w:val="28"/>
          <w:lang w:val="uz-Cyrl-UZ"/>
        </w:rPr>
      </w:pPr>
      <w:r w:rsidRPr="007B048D">
        <w:rPr>
          <w:b/>
          <w:spacing w:val="-4"/>
          <w:sz w:val="28"/>
          <w:szCs w:val="28"/>
          <w:lang w:val="uz-Cyrl-UZ"/>
        </w:rPr>
        <w:t>I</w:t>
      </w:r>
      <w:r w:rsidR="00294903" w:rsidRPr="007B048D">
        <w:rPr>
          <w:b/>
          <w:spacing w:val="-4"/>
          <w:sz w:val="28"/>
          <w:szCs w:val="28"/>
          <w:lang w:val="uz-Cyrl-UZ"/>
        </w:rPr>
        <w:t>I</w:t>
      </w:r>
      <w:r w:rsidRPr="007B048D">
        <w:rPr>
          <w:b/>
          <w:spacing w:val="-4"/>
          <w:sz w:val="28"/>
          <w:szCs w:val="28"/>
          <w:lang w:val="uz-Cyrl-UZ"/>
        </w:rPr>
        <w:t>. </w:t>
      </w:r>
      <w:r w:rsidRPr="00EE0200">
        <w:rPr>
          <w:b/>
          <w:spacing w:val="-4"/>
          <w:sz w:val="28"/>
          <w:szCs w:val="28"/>
          <w:lang w:val="uz-Cyrl-UZ"/>
        </w:rPr>
        <w:t>Noturar joylarda istiqomat qilayotgan, shuningdek, ota-onasidan yoki ularning biridan ayrilgan hamda yolg‘iz onasi, yolg‘iz otasi yoki boshqa shaxslar qaramog‘ida bo‘lgan voyaga yetgan uy-joyga muhtoj xotin-qizlarni uy-joy bilan ta’minlash tartibi to‘g‘risida</w:t>
      </w:r>
      <w:r w:rsidR="00EE0200" w:rsidRPr="00EE0200">
        <w:rPr>
          <w:b/>
          <w:spacing w:val="-4"/>
          <w:sz w:val="28"/>
          <w:szCs w:val="28"/>
          <w:lang w:val="uz-Cyrl-UZ"/>
        </w:rPr>
        <w:t xml:space="preserve"> </w:t>
      </w:r>
      <w:r w:rsidRPr="003071E2">
        <w:rPr>
          <w:b/>
          <w:spacing w:val="-4"/>
          <w:sz w:val="28"/>
          <w:szCs w:val="28"/>
          <w:lang w:val="uz-Cyrl-UZ"/>
        </w:rPr>
        <w:t xml:space="preserve">nizom </w:t>
      </w:r>
      <w:r w:rsidR="006D1630" w:rsidRPr="00BF6A2F">
        <w:rPr>
          <w:spacing w:val="-4"/>
          <w:sz w:val="28"/>
          <w:szCs w:val="28"/>
          <w:lang w:val="uz-Cyrl-UZ"/>
        </w:rPr>
        <w:t>(keying</w:t>
      </w:r>
      <w:r w:rsidR="004A2756" w:rsidRPr="00BF6A2F">
        <w:rPr>
          <w:spacing w:val="-4"/>
          <w:sz w:val="28"/>
          <w:szCs w:val="28"/>
          <w:lang w:val="uz-Cyrl-UZ"/>
        </w:rPr>
        <w:t>i</w:t>
      </w:r>
      <w:r w:rsidR="006D1630" w:rsidRPr="00BF6A2F">
        <w:rPr>
          <w:spacing w:val="-4"/>
          <w:sz w:val="28"/>
          <w:szCs w:val="28"/>
          <w:lang w:val="uz-Cyrl-UZ"/>
        </w:rPr>
        <w:t xml:space="preserve"> o‘rinlarda </w:t>
      </w:r>
      <w:r w:rsidR="004A2756" w:rsidRPr="00BF6A2F">
        <w:rPr>
          <w:spacing w:val="-4"/>
          <w:sz w:val="28"/>
          <w:szCs w:val="28"/>
          <w:lang w:val="uz-Cyrl-UZ"/>
        </w:rPr>
        <w:t>Nizom</w:t>
      </w:r>
      <w:r w:rsidR="006D1630" w:rsidRPr="00BF6A2F">
        <w:rPr>
          <w:spacing w:val="-4"/>
          <w:sz w:val="28"/>
          <w:szCs w:val="28"/>
          <w:lang w:val="uz-Cyrl-UZ"/>
        </w:rPr>
        <w:t xml:space="preserve"> </w:t>
      </w:r>
      <w:r w:rsidR="004A2756" w:rsidRPr="00BF6A2F">
        <w:rPr>
          <w:spacing w:val="-4"/>
          <w:sz w:val="28"/>
          <w:szCs w:val="28"/>
          <w:lang w:val="uz-Cyrl-UZ"/>
        </w:rPr>
        <w:t>deb yuritiladi)</w:t>
      </w:r>
      <w:r w:rsidR="004A2756" w:rsidRPr="004A2756">
        <w:rPr>
          <w:b/>
          <w:spacing w:val="-4"/>
          <w:sz w:val="28"/>
          <w:szCs w:val="28"/>
          <w:lang w:val="uz-Cyrl-UZ"/>
        </w:rPr>
        <w:t xml:space="preserve"> </w:t>
      </w:r>
      <w:r w:rsidRPr="003071E2">
        <w:rPr>
          <w:b/>
          <w:spacing w:val="-4"/>
          <w:sz w:val="28"/>
          <w:szCs w:val="28"/>
          <w:lang w:val="uz-Cyrl-UZ"/>
        </w:rPr>
        <w:t xml:space="preserve">ijrosi </w:t>
      </w:r>
      <w:r w:rsidRPr="007B048D">
        <w:rPr>
          <w:b/>
          <w:spacing w:val="-4"/>
          <w:sz w:val="28"/>
          <w:szCs w:val="28"/>
          <w:lang w:val="uz-Cyrl-UZ"/>
        </w:rPr>
        <w:t>yuzasidan:</w:t>
      </w:r>
    </w:p>
    <w:p w14:paraId="3D8F561A" w14:textId="77777777" w:rsidR="00B031DD" w:rsidRPr="00BF6A2F" w:rsidRDefault="00BF6A2F" w:rsidP="00576DE8">
      <w:pPr>
        <w:spacing w:line="288" w:lineRule="auto"/>
        <w:ind w:firstLine="567"/>
        <w:jc w:val="both"/>
        <w:rPr>
          <w:sz w:val="28"/>
          <w:szCs w:val="28"/>
          <w:lang w:val="uz-Cyrl-UZ"/>
        </w:rPr>
      </w:pPr>
      <w:r w:rsidRPr="00BF6A2F">
        <w:rPr>
          <w:sz w:val="28"/>
          <w:szCs w:val="28"/>
          <w:lang w:val="uz-Cyrl-UZ"/>
        </w:rPr>
        <w:t>- </w:t>
      </w:r>
      <w:r w:rsidR="00EE0200" w:rsidRPr="00BF6A2F">
        <w:rPr>
          <w:sz w:val="28"/>
          <w:szCs w:val="28"/>
          <w:lang w:val="uz-Cyrl-UZ"/>
        </w:rPr>
        <w:t>Har chorakda chorak birinchi oyining 15-kuniga qadar Komissiya a’zolari fuqarolarning o‘zini o‘zi boshqarish organi mas’ul xodimi bilan birgalikda uy-joyga muhtoj xotin-qizlar istiqomat qilayotgan manzil bo‘yicha joyiga chiqqan holda xotin-qizlarning yashash sharoitlarini, iqtisodiy va ijtimoiy holati o‘rganilganligi</w:t>
      </w:r>
      <w:r w:rsidR="00EE0200">
        <w:rPr>
          <w:sz w:val="28"/>
          <w:szCs w:val="28"/>
          <w:lang w:val="uz-Cyrl-UZ"/>
        </w:rPr>
        <w:t>;</w:t>
      </w:r>
    </w:p>
    <w:p w14:paraId="3EE6EE73" w14:textId="77777777" w:rsidR="00B031DD" w:rsidRPr="00BF6A2F" w:rsidRDefault="00BF6A2F" w:rsidP="00576DE8">
      <w:pPr>
        <w:spacing w:line="288" w:lineRule="auto"/>
        <w:ind w:firstLine="567"/>
        <w:jc w:val="both"/>
        <w:rPr>
          <w:sz w:val="28"/>
          <w:szCs w:val="28"/>
          <w:lang w:val="uz-Cyrl-UZ"/>
        </w:rPr>
      </w:pPr>
      <w:r w:rsidRPr="00BF6A2F">
        <w:rPr>
          <w:sz w:val="28"/>
          <w:szCs w:val="28"/>
          <w:lang w:val="uz-Cyrl-UZ"/>
        </w:rPr>
        <w:t>- </w:t>
      </w:r>
      <w:r w:rsidR="009E71C6" w:rsidRPr="00BF6A2F">
        <w:rPr>
          <w:sz w:val="28"/>
          <w:szCs w:val="28"/>
          <w:lang w:val="uz-Cyrl-UZ"/>
        </w:rPr>
        <w:t xml:space="preserve">O‘rganish natijalari, shuningdek, so‘rovnoma-arizada ko‘rsatilgan hamda elektron axborot almashinuvi orqali vakolatli vazirlik va idoralardan olingan ma’lumotlar asosida Komissiya mazkur Nizomga </w:t>
      </w:r>
      <w:hyperlink r:id="rId6" w:history="1">
        <w:r w:rsidR="009E71C6" w:rsidRPr="00BF6A2F">
          <w:rPr>
            <w:sz w:val="28"/>
            <w:szCs w:val="28"/>
            <w:lang w:val="uz-Cyrl-UZ"/>
          </w:rPr>
          <w:t>3-ilovaga</w:t>
        </w:r>
      </w:hyperlink>
      <w:r w:rsidR="009E71C6" w:rsidRPr="00BF6A2F">
        <w:rPr>
          <w:sz w:val="28"/>
          <w:szCs w:val="28"/>
          <w:lang w:val="uz-Cyrl-UZ"/>
        </w:rPr>
        <w:t xml:space="preserve"> muvofiq dalolatnoma tuzilganligi</w:t>
      </w:r>
      <w:r>
        <w:rPr>
          <w:sz w:val="28"/>
          <w:szCs w:val="28"/>
          <w:lang w:val="uz-Cyrl-UZ"/>
        </w:rPr>
        <w:t>;</w:t>
      </w:r>
    </w:p>
    <w:p w14:paraId="3C5684CC" w14:textId="77777777" w:rsidR="009E71C6" w:rsidRPr="00BF6A2F" w:rsidRDefault="00BF6A2F" w:rsidP="00576DE8">
      <w:pPr>
        <w:spacing w:line="288" w:lineRule="auto"/>
        <w:ind w:firstLine="567"/>
        <w:jc w:val="both"/>
        <w:rPr>
          <w:sz w:val="28"/>
          <w:szCs w:val="28"/>
          <w:lang w:val="uz-Cyrl-UZ"/>
        </w:rPr>
      </w:pPr>
      <w:r w:rsidRPr="00BF6A2F">
        <w:rPr>
          <w:sz w:val="28"/>
          <w:szCs w:val="28"/>
          <w:lang w:val="uz-Cyrl-UZ"/>
        </w:rPr>
        <w:t>- </w:t>
      </w:r>
      <w:r w:rsidR="009E71C6" w:rsidRPr="00BF6A2F">
        <w:rPr>
          <w:sz w:val="28"/>
          <w:szCs w:val="28"/>
          <w:lang w:val="uz-Cyrl-UZ"/>
        </w:rPr>
        <w:t xml:space="preserve">Komissiya </w:t>
      </w:r>
      <w:r w:rsidRPr="00BF6A2F">
        <w:rPr>
          <w:sz w:val="28"/>
          <w:szCs w:val="28"/>
          <w:lang w:val="uz-Cyrl-UZ"/>
        </w:rPr>
        <w:t xml:space="preserve">tomonidan </w:t>
      </w:r>
      <w:r w:rsidR="009E71C6" w:rsidRPr="00BF6A2F">
        <w:rPr>
          <w:sz w:val="28"/>
          <w:szCs w:val="28"/>
          <w:lang w:val="uz-Cyrl-UZ"/>
        </w:rPr>
        <w:t>uy-joyga muhtoj xotin-qizlarning ehtiyojmandligi darajasi, ushbu maqsadlar uchun ajratilgan mablag‘lar hamda mavjud ijtimoiy uy-joylar sonidan kelib chiqib muhtoj xotin-qizlarni uy-joy bilan ta’minlash masalalarini o‘rganib chiqi</w:t>
      </w:r>
      <w:r w:rsidRPr="00BF6A2F">
        <w:rPr>
          <w:sz w:val="28"/>
          <w:szCs w:val="28"/>
          <w:lang w:val="uz-Cyrl-UZ"/>
        </w:rPr>
        <w:t>lganligi</w:t>
      </w:r>
      <w:r>
        <w:rPr>
          <w:sz w:val="28"/>
          <w:szCs w:val="28"/>
          <w:lang w:val="uz-Cyrl-UZ"/>
        </w:rPr>
        <w:t>;</w:t>
      </w:r>
    </w:p>
    <w:p w14:paraId="5E3169D6" w14:textId="77777777" w:rsidR="009E71C6" w:rsidRPr="00BF6A2F" w:rsidRDefault="00BF6A2F" w:rsidP="00576DE8">
      <w:pPr>
        <w:spacing w:line="288" w:lineRule="auto"/>
        <w:ind w:firstLine="567"/>
        <w:jc w:val="both"/>
        <w:rPr>
          <w:sz w:val="28"/>
          <w:szCs w:val="28"/>
          <w:lang w:val="uz-Cyrl-UZ"/>
        </w:rPr>
      </w:pPr>
      <w:r w:rsidRPr="00BF6A2F">
        <w:rPr>
          <w:sz w:val="28"/>
          <w:szCs w:val="28"/>
          <w:lang w:val="uz-Cyrl-UZ"/>
        </w:rPr>
        <w:t>- </w:t>
      </w:r>
      <w:r w:rsidR="009E71C6" w:rsidRPr="00BF6A2F">
        <w:rPr>
          <w:sz w:val="28"/>
          <w:szCs w:val="28"/>
          <w:lang w:val="uz-Cyrl-UZ"/>
        </w:rPr>
        <w:t>Uy-joyga muhtoj xotin-qizlarni uy-joy bilan ta’minlash maqsadida ularga ipoteka kreditlari bo‘yicha boshlang‘ich badalni to‘lab berish va foiz to‘lovlarining bir qismini qoplash uchun subsidiyalar ajratish hamda ijtimoiy uy-joylar sotib olish uchun Qoraqalpog‘iston Respublikasi respublika budjeti, viloyatlar va Toshkent shahar mahalliy budjetlariga ajratiladigan mablag‘lar Qoraqalpog‘iston Respublikasi Vazirlar Kengashi, viloyatlar va Toshkent shahar hokimliklari tomonidan uy-joyga muhtoj xotin-qizlar sonidan kelib chiqib tuman va shaharlar bo‘yicha taqsimlan</w:t>
      </w:r>
      <w:r w:rsidR="00025C15" w:rsidRPr="00BF6A2F">
        <w:rPr>
          <w:sz w:val="28"/>
          <w:szCs w:val="28"/>
          <w:lang w:val="uz-Cyrl-UZ"/>
        </w:rPr>
        <w:t>ganligi</w:t>
      </w:r>
      <w:r>
        <w:rPr>
          <w:sz w:val="28"/>
          <w:szCs w:val="28"/>
          <w:lang w:val="uz-Cyrl-UZ"/>
        </w:rPr>
        <w:t>;</w:t>
      </w:r>
    </w:p>
    <w:p w14:paraId="28B62DE1" w14:textId="77777777" w:rsidR="009E71C6" w:rsidRPr="00DC0755" w:rsidRDefault="00DC0755" w:rsidP="00576DE8">
      <w:pPr>
        <w:spacing w:line="288" w:lineRule="auto"/>
        <w:ind w:firstLine="567"/>
        <w:jc w:val="both"/>
        <w:rPr>
          <w:sz w:val="28"/>
          <w:szCs w:val="28"/>
          <w:lang w:val="uz-Cyrl-UZ"/>
        </w:rPr>
      </w:pPr>
      <w:r w:rsidRPr="00DC0755">
        <w:rPr>
          <w:sz w:val="28"/>
          <w:szCs w:val="28"/>
          <w:lang w:val="uz-Cyrl-UZ"/>
        </w:rPr>
        <w:lastRenderedPageBreak/>
        <w:t>- </w:t>
      </w:r>
      <w:r w:rsidR="009E71C6" w:rsidRPr="00DC0755">
        <w:rPr>
          <w:sz w:val="28"/>
          <w:szCs w:val="28"/>
          <w:lang w:val="uz-Cyrl-UZ"/>
        </w:rPr>
        <w:t>Uy-joyga muhtoj xotin-qizlarga ipoteka kreditlari bo‘yicha boshlang‘ich badal uy-joylarning hisoblangan qiymatining 15 foizi miqdorida Qoraqalpog‘iston Respublikasi respublika budjeti, viloyatlar va Toshkent shahar mahalliy budjetlariga ushbu maqsadlar uchun ajratilgan mablag‘lar hisobidan to‘lab beril</w:t>
      </w:r>
      <w:r w:rsidR="00025C15" w:rsidRPr="00DC0755">
        <w:rPr>
          <w:sz w:val="28"/>
          <w:szCs w:val="28"/>
          <w:lang w:val="uz-Cyrl-UZ"/>
        </w:rPr>
        <w:t>ganligi</w:t>
      </w:r>
      <w:r>
        <w:rPr>
          <w:sz w:val="28"/>
          <w:szCs w:val="28"/>
          <w:lang w:val="uz-Cyrl-UZ"/>
        </w:rPr>
        <w:t>;</w:t>
      </w:r>
    </w:p>
    <w:p w14:paraId="700AE33B" w14:textId="77777777" w:rsidR="00025C15" w:rsidRPr="00025C15" w:rsidRDefault="00DC0755" w:rsidP="00DC0755">
      <w:pPr>
        <w:spacing w:line="288" w:lineRule="auto"/>
        <w:ind w:firstLine="567"/>
        <w:jc w:val="both"/>
        <w:rPr>
          <w:sz w:val="28"/>
          <w:szCs w:val="28"/>
          <w:lang w:val="uz-Cyrl-UZ"/>
        </w:rPr>
      </w:pPr>
      <w:r w:rsidRPr="00DC0755">
        <w:rPr>
          <w:sz w:val="28"/>
          <w:szCs w:val="28"/>
          <w:lang w:val="uz-Cyrl-UZ"/>
        </w:rPr>
        <w:t>- U</w:t>
      </w:r>
      <w:r w:rsidR="00025C15" w:rsidRPr="00025C15">
        <w:rPr>
          <w:sz w:val="28"/>
          <w:szCs w:val="28"/>
          <w:lang w:val="uz-Cyrl-UZ"/>
        </w:rPr>
        <w:t>y-joylarning hisoblangan qiymati O‘zbekiston Respublikasi Prezidentining “Bozor tamoyillariga asoslangan ipoteka kreditlarini ajratish orqali aholini uy-joy bilan ta’minlashga oid qo‘shimcha chora-tadbirlar to‘g‘risida” 2021-yil 11-martdagi PF-6186-son</w:t>
      </w:r>
      <w:r w:rsidR="00025C15" w:rsidRPr="00DC0755">
        <w:rPr>
          <w:sz w:val="28"/>
          <w:szCs w:val="28"/>
          <w:lang w:val="uz-Cyrl-UZ"/>
        </w:rPr>
        <w:t xml:space="preserve"> </w:t>
      </w:r>
      <w:hyperlink r:id="rId7" w:history="1">
        <w:r w:rsidR="00025C15" w:rsidRPr="00DC0755">
          <w:rPr>
            <w:sz w:val="28"/>
            <w:szCs w:val="28"/>
            <w:lang w:val="uz-Cyrl-UZ"/>
          </w:rPr>
          <w:t>Farmonida</w:t>
        </w:r>
      </w:hyperlink>
      <w:r w:rsidR="00025C15" w:rsidRPr="00DC0755">
        <w:rPr>
          <w:sz w:val="28"/>
          <w:szCs w:val="28"/>
          <w:lang w:val="uz-Cyrl-UZ"/>
        </w:rPr>
        <w:t xml:space="preserve"> </w:t>
      </w:r>
      <w:r w:rsidR="00025C15" w:rsidRPr="00025C15">
        <w:rPr>
          <w:sz w:val="28"/>
          <w:szCs w:val="28"/>
          <w:lang w:val="uz-Cyrl-UZ"/>
        </w:rPr>
        <w:t>belgilangan tartibda aniqlan</w:t>
      </w:r>
      <w:r w:rsidR="00025C15" w:rsidRPr="00DC0755">
        <w:rPr>
          <w:sz w:val="28"/>
          <w:szCs w:val="28"/>
          <w:lang w:val="uz-Cyrl-UZ"/>
        </w:rPr>
        <w:t>ganligi</w:t>
      </w:r>
      <w:r w:rsidR="00025C15" w:rsidRPr="00025C15">
        <w:rPr>
          <w:sz w:val="28"/>
          <w:szCs w:val="28"/>
          <w:lang w:val="uz-Cyrl-UZ"/>
        </w:rPr>
        <w:t>;</w:t>
      </w:r>
    </w:p>
    <w:p w14:paraId="6CBC4E1C" w14:textId="77777777" w:rsidR="00025C15" w:rsidRPr="00025C15" w:rsidRDefault="00DC0755" w:rsidP="00DC0755">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S</w:t>
      </w:r>
      <w:r w:rsidR="00025C15" w:rsidRPr="00025C15">
        <w:rPr>
          <w:sz w:val="28"/>
          <w:szCs w:val="28"/>
          <w:lang w:val="uz-Cyrl-UZ"/>
        </w:rPr>
        <w:t>otib olinadigan uy-joyning shartnomadagi qiymati uy-joylarning hisoblangan qiymatidan kam bo‘lgan taqdirda, boshlang‘ich badal shartnomada ko‘rsatilgan qiymatning 15 foizi miqdorida ajratil</w:t>
      </w:r>
      <w:r w:rsidR="00025C15" w:rsidRPr="00DC0755">
        <w:rPr>
          <w:sz w:val="28"/>
          <w:szCs w:val="28"/>
          <w:lang w:val="uz-Cyrl-UZ"/>
        </w:rPr>
        <w:t>ganligi</w:t>
      </w:r>
      <w:r w:rsidR="00025C15" w:rsidRPr="00025C15">
        <w:rPr>
          <w:sz w:val="28"/>
          <w:szCs w:val="28"/>
          <w:lang w:val="uz-Cyrl-UZ"/>
        </w:rPr>
        <w:t>;</w:t>
      </w:r>
    </w:p>
    <w:p w14:paraId="0F0D75CC" w14:textId="77777777" w:rsidR="00025C15" w:rsidRPr="00025C15" w:rsidRDefault="00DC0755" w:rsidP="00DC0755">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T</w:t>
      </w:r>
      <w:r w:rsidR="00025C15" w:rsidRPr="00025C15">
        <w:rPr>
          <w:sz w:val="28"/>
          <w:szCs w:val="28"/>
          <w:lang w:val="uz-Cyrl-UZ"/>
        </w:rPr>
        <w:t>ijorat banklari tuman (shahar) moliya bo‘limlariga ipoteka krediti bo‘yicha boshlang‘ich badalni to‘lashga mablag‘ ajratish uchun buyurtmanoma kirit</w:t>
      </w:r>
      <w:r w:rsidRPr="00DC0755">
        <w:rPr>
          <w:sz w:val="28"/>
          <w:szCs w:val="28"/>
          <w:lang w:val="uz-Cyrl-UZ"/>
        </w:rPr>
        <w:t>ganligi</w:t>
      </w:r>
      <w:r w:rsidR="00025C15" w:rsidRPr="00025C15">
        <w:rPr>
          <w:sz w:val="28"/>
          <w:szCs w:val="28"/>
          <w:lang w:val="uz-Cyrl-UZ"/>
        </w:rPr>
        <w:t>;</w:t>
      </w:r>
    </w:p>
    <w:p w14:paraId="126CBCB3" w14:textId="77777777" w:rsidR="00025C15" w:rsidRPr="00025C15" w:rsidRDefault="00DC0755" w:rsidP="00DC0755">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T</w:t>
      </w:r>
      <w:r w:rsidR="00025C15" w:rsidRPr="00025C15">
        <w:rPr>
          <w:sz w:val="28"/>
          <w:szCs w:val="28"/>
          <w:lang w:val="uz-Cyrl-UZ"/>
        </w:rPr>
        <w:t>uman (shahar) moliya bo‘limlari 3 ish kuni ichida ipoteka krediti bo‘yicha boshlang‘ich badal summasini tijorat banki tomonidan ko‘rsatilgan hisobvaraqqa o‘tkazib beri</w:t>
      </w:r>
      <w:r w:rsidRPr="00DC0755">
        <w:rPr>
          <w:sz w:val="28"/>
          <w:szCs w:val="28"/>
          <w:lang w:val="uz-Cyrl-UZ"/>
        </w:rPr>
        <w:t>lganligi</w:t>
      </w:r>
      <w:r w:rsidRPr="00025C15">
        <w:rPr>
          <w:sz w:val="28"/>
          <w:szCs w:val="28"/>
          <w:lang w:val="uz-Cyrl-UZ"/>
        </w:rPr>
        <w:t>;</w:t>
      </w:r>
    </w:p>
    <w:p w14:paraId="708FCB3B" w14:textId="77777777" w:rsidR="009E71C6" w:rsidRPr="00DC0755" w:rsidRDefault="00DC0755" w:rsidP="00576DE8">
      <w:pPr>
        <w:spacing w:line="288" w:lineRule="auto"/>
        <w:ind w:firstLine="567"/>
        <w:jc w:val="both"/>
        <w:rPr>
          <w:sz w:val="28"/>
          <w:szCs w:val="28"/>
          <w:lang w:val="uz-Cyrl-UZ"/>
        </w:rPr>
      </w:pPr>
      <w:r w:rsidRPr="00DC0755">
        <w:rPr>
          <w:sz w:val="28"/>
          <w:szCs w:val="28"/>
          <w:lang w:val="uz-Cyrl-UZ"/>
        </w:rPr>
        <w:t>- </w:t>
      </w:r>
      <w:r w:rsidR="005C6F56" w:rsidRPr="00DC0755">
        <w:rPr>
          <w:sz w:val="28"/>
          <w:szCs w:val="28"/>
          <w:lang w:val="uz-Cyrl-UZ"/>
        </w:rPr>
        <w:t>U</w:t>
      </w:r>
      <w:r w:rsidR="00025C15" w:rsidRPr="00DC0755">
        <w:rPr>
          <w:sz w:val="28"/>
          <w:szCs w:val="28"/>
          <w:lang w:val="uz-Cyrl-UZ"/>
        </w:rPr>
        <w:t xml:space="preserve">y-joyga muhtoj xotin-qizlarni ijara huquqi asosida vaqtinchalik joylashtirish uchun </w:t>
      </w:r>
      <w:r w:rsidR="005C6F56" w:rsidRPr="00DC0755">
        <w:rPr>
          <w:sz w:val="28"/>
          <w:szCs w:val="28"/>
          <w:lang w:val="uz-Cyrl-UZ"/>
        </w:rPr>
        <w:t>ijtimoiy uy-joylarni sotib olinganligi va sotib olish tartibiga rioya etilganligi</w:t>
      </w:r>
      <w:r w:rsidRPr="00025C15">
        <w:rPr>
          <w:sz w:val="28"/>
          <w:szCs w:val="28"/>
          <w:lang w:val="uz-Cyrl-UZ"/>
        </w:rPr>
        <w:t>;</w:t>
      </w:r>
    </w:p>
    <w:p w14:paraId="57749D14" w14:textId="77777777" w:rsidR="005C6F56" w:rsidRPr="00DC0755" w:rsidRDefault="00DC0755" w:rsidP="00576DE8">
      <w:pPr>
        <w:spacing w:line="288" w:lineRule="auto"/>
        <w:ind w:firstLine="567"/>
        <w:jc w:val="both"/>
        <w:rPr>
          <w:sz w:val="28"/>
          <w:szCs w:val="28"/>
          <w:lang w:val="uz-Cyrl-UZ"/>
        </w:rPr>
      </w:pPr>
      <w:r w:rsidRPr="00DC0755">
        <w:rPr>
          <w:sz w:val="28"/>
          <w:szCs w:val="28"/>
          <w:lang w:val="uz-Cyrl-UZ"/>
        </w:rPr>
        <w:t>- </w:t>
      </w:r>
      <w:r w:rsidR="005C6F56" w:rsidRPr="00DC0755">
        <w:rPr>
          <w:sz w:val="28"/>
          <w:szCs w:val="28"/>
          <w:lang w:val="uz-Cyrl-UZ"/>
        </w:rPr>
        <w:t xml:space="preserve">Uy-joyga muhtoj xotin-qizlarni ijtimoiy uy-joylarga joylashtirish Nizomga </w:t>
      </w:r>
      <w:r w:rsidR="005C6F56" w:rsidRPr="00DC0755">
        <w:rPr>
          <w:sz w:val="28"/>
          <w:szCs w:val="28"/>
          <w:lang w:val="uz-Cyrl-UZ"/>
        </w:rPr>
        <w:br/>
        <w:t>4-ilovada keltirilgan sxemaga muvofiq amalga oshirilganligi</w:t>
      </w:r>
      <w:r w:rsidRPr="00025C15">
        <w:rPr>
          <w:sz w:val="28"/>
          <w:szCs w:val="28"/>
          <w:lang w:val="uz-Cyrl-UZ"/>
        </w:rPr>
        <w:t>;</w:t>
      </w:r>
    </w:p>
    <w:p w14:paraId="2FBAF1D7" w14:textId="77777777" w:rsidR="005C6F56" w:rsidRPr="00DC0755" w:rsidRDefault="00DC0755" w:rsidP="00576DE8">
      <w:pPr>
        <w:spacing w:line="288" w:lineRule="auto"/>
        <w:ind w:firstLine="567"/>
        <w:jc w:val="both"/>
        <w:rPr>
          <w:sz w:val="28"/>
          <w:szCs w:val="28"/>
          <w:lang w:val="uz-Cyrl-UZ"/>
        </w:rPr>
      </w:pPr>
      <w:r w:rsidRPr="00DC0755">
        <w:rPr>
          <w:sz w:val="28"/>
          <w:szCs w:val="28"/>
          <w:lang w:val="uz-Cyrl-UZ"/>
        </w:rPr>
        <w:t>- </w:t>
      </w:r>
      <w:r w:rsidR="005C6F56" w:rsidRPr="00DC0755">
        <w:rPr>
          <w:sz w:val="28"/>
          <w:szCs w:val="28"/>
          <w:lang w:val="uz-Cyrl-UZ"/>
        </w:rPr>
        <w:t xml:space="preserve">Ijtimoiy uy-joylarga joylashtirilishi lozim bo‘lgan uy-joyga muhtoj xotin-qizlar Komissiyaning tegishli qarori qabul qilingandan keyin ko‘pi bilan 30 kundan oshmagan muddat ichida ijtimoiy uy-joylarga </w:t>
      </w:r>
      <w:r w:rsidR="005C6F56" w:rsidRPr="005C6F56">
        <w:rPr>
          <w:sz w:val="28"/>
          <w:szCs w:val="28"/>
          <w:lang w:val="uz-Cyrl-UZ"/>
        </w:rPr>
        <w:t>tuman (shahar) hokimligi tomonidan ijara huquqi a</w:t>
      </w:r>
      <w:r w:rsidR="005C6F56" w:rsidRPr="00DC0755">
        <w:rPr>
          <w:sz w:val="28"/>
          <w:szCs w:val="28"/>
          <w:lang w:val="uz-Cyrl-UZ"/>
        </w:rPr>
        <w:t>sosida joylashtirilganligi</w:t>
      </w:r>
      <w:r w:rsidRPr="00025C15">
        <w:rPr>
          <w:sz w:val="28"/>
          <w:szCs w:val="28"/>
          <w:lang w:val="uz-Cyrl-UZ"/>
        </w:rPr>
        <w:t>;</w:t>
      </w:r>
    </w:p>
    <w:p w14:paraId="31DC9C53" w14:textId="77777777" w:rsidR="005C6F56" w:rsidRPr="005C6F56" w:rsidRDefault="00DC0755" w:rsidP="00DC0755">
      <w:pPr>
        <w:spacing w:line="288" w:lineRule="auto"/>
        <w:ind w:firstLine="567"/>
        <w:jc w:val="both"/>
        <w:rPr>
          <w:sz w:val="28"/>
          <w:szCs w:val="28"/>
          <w:lang w:val="uz-Cyrl-UZ"/>
        </w:rPr>
      </w:pPr>
      <w:r w:rsidRPr="00DC0755">
        <w:rPr>
          <w:sz w:val="28"/>
          <w:szCs w:val="28"/>
          <w:lang w:val="uz-Cyrl-UZ"/>
        </w:rPr>
        <w:t>-</w:t>
      </w:r>
      <w:r w:rsidR="005C6F56" w:rsidRPr="005C6F56">
        <w:rPr>
          <w:sz w:val="28"/>
          <w:szCs w:val="28"/>
          <w:lang w:val="uz-Cyrl-UZ"/>
        </w:rPr>
        <w:t> Komissiya qarori asosida ijtimoiy uy-joyga joylashtiriladigan xotin-qizlar bilan tuman (shahar) hokimligi o‘rtasida</w:t>
      </w:r>
      <w:r w:rsidR="00BC3B25" w:rsidRPr="00DC0755">
        <w:rPr>
          <w:sz w:val="28"/>
          <w:szCs w:val="28"/>
          <w:lang w:val="uz-Cyrl-UZ"/>
        </w:rPr>
        <w:t xml:space="preserve"> </w:t>
      </w:r>
      <w:r w:rsidR="005C6F56" w:rsidRPr="005C6F56">
        <w:rPr>
          <w:sz w:val="28"/>
          <w:szCs w:val="28"/>
          <w:lang w:val="uz-Cyrl-UZ"/>
        </w:rPr>
        <w:t xml:space="preserve">20 kun ichida ijtimoiy uy-joy ijara shartnomasi </w:t>
      </w:r>
      <w:r w:rsidR="00BC3B25" w:rsidRPr="00DC0755">
        <w:rPr>
          <w:sz w:val="28"/>
          <w:szCs w:val="28"/>
          <w:lang w:val="uz-Cyrl-UZ"/>
        </w:rPr>
        <w:t xml:space="preserve">tuzilganligi, </w:t>
      </w:r>
      <w:r w:rsidR="005C6F56" w:rsidRPr="005C6F56">
        <w:rPr>
          <w:sz w:val="28"/>
          <w:szCs w:val="28"/>
          <w:lang w:val="uz-Cyrl-UZ"/>
        </w:rPr>
        <w:t>ijara shartnomasi tuzilgandan so‘ng 5 kun ichida ijtimoiy uy-joyni topshirish — qabul qilish dalolatnomasi tuzil</w:t>
      </w:r>
      <w:r w:rsidR="00BC3B25" w:rsidRPr="00DC0755">
        <w:rPr>
          <w:sz w:val="28"/>
          <w:szCs w:val="28"/>
          <w:lang w:val="uz-Cyrl-UZ"/>
        </w:rPr>
        <w:t>ganligi</w:t>
      </w:r>
      <w:r w:rsidRPr="00025C15">
        <w:rPr>
          <w:sz w:val="28"/>
          <w:szCs w:val="28"/>
          <w:lang w:val="uz-Cyrl-UZ"/>
        </w:rPr>
        <w:t>;</w:t>
      </w:r>
    </w:p>
    <w:p w14:paraId="7765E01C" w14:textId="77777777" w:rsidR="005C6F56"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Komissiya qarori qabul qilinib, ijara shartnomasi va ijtimoiy uy-joyni topshirish — qabul qilish dalolatnomasi tuzilgandan so‘ng 5 kun ichida uy-joyga muhtoj xotin-qizlar ijtimoiy uy-joyga joylashtirilganligi</w:t>
      </w:r>
      <w:r w:rsidRPr="00025C15">
        <w:rPr>
          <w:sz w:val="28"/>
          <w:szCs w:val="28"/>
          <w:lang w:val="uz-Cyrl-UZ"/>
        </w:rPr>
        <w:t>;</w:t>
      </w:r>
    </w:p>
    <w:p w14:paraId="1A5388B6" w14:textId="77777777" w:rsidR="00BC3B25"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Nogironligi bo‘lgan shaxslar, keksa yoshdagi va o‘zi harakatlana olmaydigan shaxslar ustuvor ravishda ko‘p kvartirali uylarning birinchi qavatidagi ijtimoiy uy-joylarga joylashtirilganligi</w:t>
      </w:r>
      <w:r w:rsidRPr="00025C15">
        <w:rPr>
          <w:sz w:val="28"/>
          <w:szCs w:val="28"/>
          <w:lang w:val="uz-Cyrl-UZ"/>
        </w:rPr>
        <w:t>;</w:t>
      </w:r>
    </w:p>
    <w:p w14:paraId="11B06F62" w14:textId="77777777" w:rsidR="00BC3B25"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 xml:space="preserve">Ijtimoiy uy-joydan foydalanganlik uchun ijara haqi Vazirlar Mahkamasining 2019-yil 26-fevraldagi 170-son qarori bilan tasdiqlangan Davlat uy-joy fondidagi </w:t>
      </w:r>
      <w:r w:rsidR="00BC3B25" w:rsidRPr="00DC0755">
        <w:rPr>
          <w:sz w:val="28"/>
          <w:szCs w:val="28"/>
          <w:lang w:val="uz-Cyrl-UZ"/>
        </w:rPr>
        <w:lastRenderedPageBreak/>
        <w:t xml:space="preserve">turar joylarni ijaraga berish va hisobini yuritish tartibi to‘g‘risidagi </w:t>
      </w:r>
      <w:hyperlink r:id="rId8" w:anchor="-4232147" w:history="1">
        <w:r w:rsidR="00BC3B25" w:rsidRPr="00DC0755">
          <w:rPr>
            <w:sz w:val="28"/>
            <w:szCs w:val="28"/>
            <w:lang w:val="uz-Cyrl-UZ"/>
          </w:rPr>
          <w:t>nizomda</w:t>
        </w:r>
      </w:hyperlink>
      <w:r w:rsidR="00BC3B25" w:rsidRPr="00DC0755">
        <w:rPr>
          <w:sz w:val="28"/>
          <w:szCs w:val="28"/>
          <w:lang w:val="uz-Cyrl-UZ"/>
        </w:rPr>
        <w:t xml:space="preserve"> ko‘rsatilgan miqdorlarda muvofiq belgilanganligi</w:t>
      </w:r>
      <w:r w:rsidRPr="00025C15">
        <w:rPr>
          <w:sz w:val="28"/>
          <w:szCs w:val="28"/>
          <w:lang w:val="uz-Cyrl-UZ"/>
        </w:rPr>
        <w:t>;</w:t>
      </w:r>
    </w:p>
    <w:p w14:paraId="38ADBE18" w14:textId="77777777" w:rsidR="00BC3B25"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Ijara shartnomasida belgilangan talablarga rioya etilishi yuzasidan tuman (shahar) hokimligi yoki uning vakolatli organi, tuman (shahar) oila va xotin-qizlar bo‘limlari, shuningdek, Komissiya a’zolari tomonidan doimiy monitoring olib borilganligi</w:t>
      </w:r>
      <w:r w:rsidRPr="00025C15">
        <w:rPr>
          <w:sz w:val="28"/>
          <w:szCs w:val="28"/>
          <w:lang w:val="uz-Cyrl-UZ"/>
        </w:rPr>
        <w:t>;</w:t>
      </w:r>
    </w:p>
    <w:p w14:paraId="7C628119" w14:textId="77777777" w:rsidR="00BC3B25"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Tuman (shahar) hokimliklari vakolatli davlat organlari bilan birgalikda ijtimoiy uy-joyga joylashtirilgan xotin-qizlarning ijtimoiy-iqtisodiy sharoitlarini yaxshilash, shu jumladan, bandligini ta’minlash va tadbirkorlikka jalb qilish orqali yashash uchun daromad manbalarini kengaytirish bo‘yicha kompleks chora-tadbirlarni amalga oshirib borilganligi</w:t>
      </w:r>
      <w:r w:rsidRPr="00025C15">
        <w:rPr>
          <w:sz w:val="28"/>
          <w:szCs w:val="28"/>
          <w:lang w:val="uz-Cyrl-UZ"/>
        </w:rPr>
        <w:t>;</w:t>
      </w:r>
    </w:p>
    <w:p w14:paraId="69FF88E0" w14:textId="77777777" w:rsidR="00BC3B2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Ijtimoiy uy-joy Komissiya qarori asosida qaytarib olishda belgilangan tatiblarga rioya qilinganligi</w:t>
      </w:r>
      <w:r w:rsidRPr="00025C15">
        <w:rPr>
          <w:sz w:val="28"/>
          <w:szCs w:val="28"/>
          <w:lang w:val="uz-Cyrl-UZ"/>
        </w:rPr>
        <w:t>;</w:t>
      </w:r>
    </w:p>
    <w:p w14:paraId="0B32EFB1" w14:textId="77777777" w:rsidR="0064424B" w:rsidRPr="008F1DD4" w:rsidRDefault="0064424B" w:rsidP="0064424B">
      <w:pPr>
        <w:spacing w:line="288" w:lineRule="auto"/>
        <w:ind w:firstLine="567"/>
        <w:jc w:val="both"/>
        <w:rPr>
          <w:sz w:val="28"/>
          <w:szCs w:val="28"/>
          <w:lang w:val="uz-Cyrl-UZ"/>
        </w:rPr>
      </w:pPr>
      <w:r w:rsidRPr="006352D0">
        <w:rPr>
          <w:sz w:val="28"/>
          <w:szCs w:val="28"/>
          <w:lang w:val="uz-Cyrl-UZ"/>
        </w:rPr>
        <w:t>- </w:t>
      </w:r>
      <w:r w:rsidRPr="0064424B">
        <w:rPr>
          <w:sz w:val="28"/>
          <w:szCs w:val="28"/>
          <w:lang w:val="uz-Cyrl-UZ"/>
        </w:rPr>
        <w:t>T</w:t>
      </w:r>
      <w:r w:rsidRPr="008F1DD4">
        <w:rPr>
          <w:sz w:val="28"/>
          <w:szCs w:val="28"/>
          <w:lang w:val="uz-Cyrl-UZ"/>
        </w:rPr>
        <w:t xml:space="preserve">egishli hujjatlar rasmiylashtirilgan </w:t>
      </w:r>
      <w:r w:rsidRPr="0064424B">
        <w:rPr>
          <w:sz w:val="28"/>
          <w:szCs w:val="28"/>
          <w:lang w:val="uz-Cyrl-UZ"/>
        </w:rPr>
        <w:t xml:space="preserve">uy-joyga muhtoj xotin-qizlarni </w:t>
      </w:r>
      <w:r w:rsidRPr="006352D0">
        <w:rPr>
          <w:sz w:val="28"/>
          <w:szCs w:val="28"/>
          <w:lang w:val="uz-Cyrl-UZ"/>
        </w:rPr>
        <w:t>uy-joylar ajratilganligi</w:t>
      </w:r>
      <w:r w:rsidRPr="006D1630">
        <w:rPr>
          <w:sz w:val="28"/>
          <w:szCs w:val="28"/>
          <w:lang w:val="uz-Cyrl-UZ"/>
        </w:rPr>
        <w:t xml:space="preserve"> hamda boshqa holat</w:t>
      </w:r>
      <w:r w:rsidRPr="0064424B">
        <w:rPr>
          <w:sz w:val="28"/>
          <w:szCs w:val="28"/>
          <w:lang w:val="uz-Cyrl-UZ"/>
        </w:rPr>
        <w:t>lar o‘rganiladi</w:t>
      </w:r>
      <w:r w:rsidRPr="008F1DD4">
        <w:rPr>
          <w:sz w:val="28"/>
          <w:szCs w:val="28"/>
          <w:lang w:val="uz-Cyrl-UZ"/>
        </w:rPr>
        <w:t>.</w:t>
      </w:r>
    </w:p>
    <w:p w14:paraId="3C220582" w14:textId="2120E9E2" w:rsidR="00294903" w:rsidRPr="007B048D" w:rsidRDefault="00294903" w:rsidP="0064424B">
      <w:pPr>
        <w:spacing w:before="120" w:line="276" w:lineRule="auto"/>
        <w:ind w:firstLine="567"/>
        <w:jc w:val="both"/>
        <w:rPr>
          <w:b/>
          <w:spacing w:val="-4"/>
          <w:sz w:val="28"/>
          <w:szCs w:val="28"/>
          <w:lang w:val="uz-Cyrl-UZ"/>
        </w:rPr>
      </w:pPr>
      <w:r w:rsidRPr="007B048D">
        <w:rPr>
          <w:b/>
          <w:spacing w:val="-4"/>
          <w:sz w:val="28"/>
          <w:szCs w:val="28"/>
          <w:lang w:val="uz-Cyrl-UZ"/>
        </w:rPr>
        <w:t>III. </w:t>
      </w:r>
      <w:r w:rsidRPr="00294903">
        <w:rPr>
          <w:b/>
          <w:spacing w:val="-4"/>
          <w:sz w:val="28"/>
          <w:szCs w:val="28"/>
          <w:lang w:val="uz-Cyrl-UZ"/>
        </w:rPr>
        <w:t>Toshkent shahrida boshpanasiz, og‘ir turmush sharoitiga tushib qolgan hamda “Ijtimoiy himoya yagona reyestri” axborot tizimida ro‘yxatga olingan fuqarolarga ijara kompensatsiyasini to‘lash to‘g‘risida vaqtinchalik nizom</w:t>
      </w:r>
      <w:r w:rsidRPr="003071E2">
        <w:rPr>
          <w:b/>
          <w:spacing w:val="-4"/>
          <w:sz w:val="28"/>
          <w:szCs w:val="28"/>
          <w:lang w:val="uz-Cyrl-UZ"/>
        </w:rPr>
        <w:t xml:space="preserve"> </w:t>
      </w:r>
      <w:r w:rsidR="0064424B" w:rsidRPr="00BF6A2F">
        <w:rPr>
          <w:spacing w:val="-4"/>
          <w:sz w:val="28"/>
          <w:szCs w:val="28"/>
          <w:lang w:val="uz-Cyrl-UZ"/>
        </w:rPr>
        <w:t>(keyingi o‘rinlarda Nizom deb yuritiladi)</w:t>
      </w:r>
      <w:r w:rsidR="0064424B" w:rsidRPr="0064424B">
        <w:rPr>
          <w:spacing w:val="-4"/>
          <w:sz w:val="28"/>
          <w:szCs w:val="28"/>
          <w:lang w:val="uz-Cyrl-UZ"/>
        </w:rPr>
        <w:t xml:space="preserve"> </w:t>
      </w:r>
      <w:r w:rsidRPr="003071E2">
        <w:rPr>
          <w:b/>
          <w:spacing w:val="-4"/>
          <w:sz w:val="28"/>
          <w:szCs w:val="28"/>
          <w:lang w:val="uz-Cyrl-UZ"/>
        </w:rPr>
        <w:t xml:space="preserve">ijrosi </w:t>
      </w:r>
      <w:r w:rsidR="003D6561" w:rsidRPr="007B048D">
        <w:rPr>
          <w:b/>
          <w:spacing w:val="-4"/>
          <w:sz w:val="28"/>
          <w:szCs w:val="28"/>
          <w:lang w:val="uz-Cyrl-UZ"/>
        </w:rPr>
        <w:t>yuzasidan</w:t>
      </w:r>
      <w:r w:rsidRPr="007B048D">
        <w:rPr>
          <w:b/>
          <w:spacing w:val="-4"/>
          <w:sz w:val="28"/>
          <w:szCs w:val="28"/>
          <w:lang w:val="uz-Cyrl-UZ"/>
        </w:rPr>
        <w:t>:</w:t>
      </w:r>
    </w:p>
    <w:p w14:paraId="003A2C83" w14:textId="77777777" w:rsidR="004842A1" w:rsidRPr="004D6B74" w:rsidRDefault="004D6B74" w:rsidP="004842A1">
      <w:pPr>
        <w:spacing w:line="288" w:lineRule="auto"/>
        <w:ind w:firstLine="567"/>
        <w:jc w:val="both"/>
        <w:rPr>
          <w:sz w:val="28"/>
          <w:szCs w:val="28"/>
          <w:lang w:val="uz-Cyrl-UZ"/>
        </w:rPr>
      </w:pPr>
      <w:r w:rsidRPr="004D6B74">
        <w:rPr>
          <w:sz w:val="28"/>
          <w:szCs w:val="28"/>
          <w:lang w:val="uz-Cyrl-UZ"/>
        </w:rPr>
        <w:t>-</w:t>
      </w:r>
      <w:r w:rsidR="0064424B" w:rsidRPr="004D6B74">
        <w:rPr>
          <w:sz w:val="28"/>
          <w:szCs w:val="28"/>
          <w:lang w:val="uz-Cyrl-UZ"/>
        </w:rPr>
        <w:t> </w:t>
      </w:r>
      <w:r w:rsidR="004842A1" w:rsidRPr="004D6B74">
        <w:rPr>
          <w:sz w:val="28"/>
          <w:szCs w:val="28"/>
          <w:lang w:val="uz-Cyrl-UZ"/>
        </w:rPr>
        <w:t>Boshpanasiz, og‘ir turmush sharoitiga tushib qolgan hamda “Ijtimoiy himoya yagona reyestri” axborot tizimida ro‘yxatga olingan fuqarolar ushbu Nizomga muvofiq ijara kompensatsiyasi olish huquqiga ega bo‘lgan fuqarolar toifasiga Toshkent shahrida o‘zining yoki u bilan birga yashaydigan oila a’zolari nomida mulk huquqi asosida turar joy bo‘lmagan va ijara to‘lovini to‘liq amalga oshirish imkoni cheklangan shaxslar kiritilishi trtibiga rioya etilganligi</w:t>
      </w:r>
      <w:r w:rsidRPr="00025C15">
        <w:rPr>
          <w:sz w:val="28"/>
          <w:szCs w:val="28"/>
          <w:lang w:val="uz-Cyrl-UZ"/>
        </w:rPr>
        <w:t>;</w:t>
      </w:r>
    </w:p>
    <w:p w14:paraId="52CA60BA" w14:textId="77777777" w:rsidR="004842A1" w:rsidRPr="004D6B74" w:rsidRDefault="004D6B74" w:rsidP="004842A1">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 xml:space="preserve">Ijara kompensatsiyasi to‘lanadigan fuqarolar ro‘yxati mazkur Nizomga </w:t>
      </w:r>
      <w:hyperlink r:id="rId9" w:history="1">
        <w:r w:rsidR="004842A1" w:rsidRPr="004D6B74">
          <w:rPr>
            <w:sz w:val="28"/>
            <w:szCs w:val="28"/>
            <w:lang w:val="uz-Cyrl-UZ"/>
          </w:rPr>
          <w:t>ilovada</w:t>
        </w:r>
      </w:hyperlink>
      <w:r w:rsidR="004842A1" w:rsidRPr="004D6B74">
        <w:rPr>
          <w:sz w:val="28"/>
          <w:szCs w:val="28"/>
          <w:lang w:val="uz-Cyrl-UZ"/>
        </w:rPr>
        <w:t xml:space="preserve"> keltirilgan sxemaga muvofiq shakllantirilganligi</w:t>
      </w:r>
      <w:r w:rsidRPr="00025C15">
        <w:rPr>
          <w:sz w:val="28"/>
          <w:szCs w:val="28"/>
          <w:lang w:val="uz-Cyrl-UZ"/>
        </w:rPr>
        <w:t>;</w:t>
      </w:r>
    </w:p>
    <w:p w14:paraId="38ED8FD2" w14:textId="77777777" w:rsidR="004842A1" w:rsidRPr="004D6B74" w:rsidRDefault="004D6B74" w:rsidP="004842A1">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Ijara kompensatsiyasi uni to‘lash to‘g‘risida tuman hokimining qarori qabul qilingan kundan boshlab 6 oy davomida Toshkent shahrida yashagan davr uchun to‘lan</w:t>
      </w:r>
      <w:r>
        <w:rPr>
          <w:sz w:val="28"/>
          <w:szCs w:val="28"/>
          <w:lang w:val="en-US"/>
        </w:rPr>
        <w:t>ganligi</w:t>
      </w:r>
      <w:r w:rsidRPr="00025C15">
        <w:rPr>
          <w:sz w:val="28"/>
          <w:szCs w:val="28"/>
          <w:lang w:val="uz-Cyrl-UZ"/>
        </w:rPr>
        <w:t>;</w:t>
      </w:r>
    </w:p>
    <w:p w14:paraId="0CB341C3" w14:textId="77777777" w:rsidR="004842A1" w:rsidRPr="004D6B74" w:rsidRDefault="004D6B74" w:rsidP="004842A1">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Tuman hokimligi tomonidan har oyning 5-kuniga qadar Toshkent shahar hokimligi bilan kelishgan holda ijara kompensatsiyasini to‘lab berish maqsadida tuman mahalliy budjetining iqtisod qilingan mablag‘lari hisobidan zaxira mablag‘larini shakllantirilganligi;</w:t>
      </w:r>
    </w:p>
    <w:p w14:paraId="53EE7A7B" w14:textId="77777777" w:rsidR="004842A1" w:rsidRPr="004D6B74" w:rsidRDefault="004D6B74" w:rsidP="004842A1">
      <w:pPr>
        <w:spacing w:line="288" w:lineRule="auto"/>
        <w:ind w:firstLine="567"/>
        <w:jc w:val="both"/>
        <w:rPr>
          <w:sz w:val="28"/>
          <w:szCs w:val="28"/>
          <w:lang w:val="uz-Cyrl-UZ"/>
        </w:rPr>
      </w:pPr>
      <w:r w:rsidRPr="004D6B74">
        <w:rPr>
          <w:sz w:val="28"/>
          <w:szCs w:val="28"/>
          <w:lang w:val="uz-Cyrl-UZ"/>
        </w:rPr>
        <w:t>- I</w:t>
      </w:r>
      <w:r w:rsidR="004842A1" w:rsidRPr="004D6B74">
        <w:rPr>
          <w:sz w:val="28"/>
          <w:szCs w:val="28"/>
          <w:lang w:val="uz-Cyrl-UZ"/>
        </w:rPr>
        <w:t xml:space="preserve">jara kompensatsiyasini to‘lab berish maqsadida shakllantirilgan mablag‘lar bo‘yicha ma’lumotlarni hududlarni kompleks ijtimoiy-iqtisodiy rivojlantirish </w:t>
      </w:r>
      <w:r w:rsidR="004842A1" w:rsidRPr="004D6B74">
        <w:rPr>
          <w:sz w:val="28"/>
          <w:szCs w:val="28"/>
          <w:lang w:val="uz-Cyrl-UZ"/>
        </w:rPr>
        <w:lastRenderedPageBreak/>
        <w:t>bo‘yicha sektorlar bo‘yicha taqsimlanganligi va mablag‘lar bo‘yicha ma’lumotni tegishli sektorlarga yuborilganligi</w:t>
      </w:r>
      <w:r w:rsidRPr="00025C15">
        <w:rPr>
          <w:sz w:val="28"/>
          <w:szCs w:val="28"/>
          <w:lang w:val="uz-Cyrl-UZ"/>
        </w:rPr>
        <w:t>;</w:t>
      </w:r>
    </w:p>
    <w:p w14:paraId="7EDD93B3" w14:textId="77777777" w:rsidR="004842A1" w:rsidRPr="004D6B74" w:rsidRDefault="004D6B74" w:rsidP="004842A1">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Tuman hokimligi belgilangan mablag‘lar miqdoridan kelib chiqib O‘zbekiston Respublikasi Prezidentining 2021-yil 11-martdagi PF-6186-son</w:t>
      </w:r>
      <w:r w:rsidRPr="004D6B74">
        <w:rPr>
          <w:sz w:val="28"/>
          <w:szCs w:val="28"/>
          <w:lang w:val="uz-Cyrl-UZ"/>
        </w:rPr>
        <w:t xml:space="preserve"> </w:t>
      </w:r>
      <w:hyperlink r:id="rId10" w:history="1">
        <w:r w:rsidR="004842A1" w:rsidRPr="004D6B74">
          <w:rPr>
            <w:sz w:val="28"/>
            <w:szCs w:val="28"/>
            <w:lang w:val="uz-Cyrl-UZ"/>
          </w:rPr>
          <w:t>Farmoni</w:t>
        </w:r>
      </w:hyperlink>
      <w:r w:rsidRPr="004D6B74">
        <w:rPr>
          <w:sz w:val="28"/>
          <w:szCs w:val="28"/>
          <w:lang w:val="uz-Cyrl-UZ"/>
        </w:rPr>
        <w:t xml:space="preserve"> </w:t>
      </w:r>
      <w:r w:rsidR="004842A1" w:rsidRPr="004D6B74">
        <w:rPr>
          <w:sz w:val="28"/>
          <w:szCs w:val="28"/>
          <w:lang w:val="uz-Cyrl-UZ"/>
        </w:rPr>
        <w:t>bilan tashkil etilgan “Xalqparvar” komissiyalari bilan kelishgan holda boshpanasiz, og‘ir turmush sharoitiga tushib qolgan hamda “Ijtimoiy himoya yagona reyestri” axborot tizimi orqali kam ta’minlangan deb e’tirof etilgan fuqarolarning yakuniy ro‘yxatini shakllantirilganligi;</w:t>
      </w:r>
    </w:p>
    <w:p w14:paraId="15784420" w14:textId="77777777" w:rsidR="004842A1" w:rsidRPr="004D6B74" w:rsidRDefault="004D6B74" w:rsidP="004842A1">
      <w:pPr>
        <w:spacing w:line="288" w:lineRule="auto"/>
        <w:ind w:firstLine="567"/>
        <w:jc w:val="both"/>
        <w:rPr>
          <w:sz w:val="28"/>
          <w:szCs w:val="28"/>
          <w:lang w:val="uz-Cyrl-UZ"/>
        </w:rPr>
      </w:pPr>
      <w:r w:rsidRPr="004D6B74">
        <w:rPr>
          <w:sz w:val="28"/>
          <w:szCs w:val="28"/>
          <w:lang w:val="uz-Cyrl-UZ"/>
        </w:rPr>
        <w:t>- K</w:t>
      </w:r>
      <w:r w:rsidR="004842A1" w:rsidRPr="004D6B74">
        <w:rPr>
          <w:sz w:val="28"/>
          <w:szCs w:val="28"/>
          <w:lang w:val="uz-Cyrl-UZ"/>
        </w:rPr>
        <w:t>elishilgan ro‘yxatdagi fuqarolarga ijara kompensatsiyasini ajratish to‘g‘risida tuman hokimining qarorini qabul qilinganligi;</w:t>
      </w:r>
    </w:p>
    <w:p w14:paraId="41DA2A1C" w14:textId="77777777" w:rsidR="004842A1" w:rsidRPr="004D6B74" w:rsidRDefault="004D6B74" w:rsidP="000B0780">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ijara kompensatsiyasi ajratiladigan fuqaro, ijaraga beruvchi bilan uch tomonlama ijara shartnomasini imzola</w:t>
      </w:r>
      <w:r w:rsidR="000B0780" w:rsidRPr="004D6B74">
        <w:rPr>
          <w:sz w:val="28"/>
          <w:szCs w:val="28"/>
          <w:lang w:val="uz-Cyrl-UZ"/>
        </w:rPr>
        <w:t>nganligi</w:t>
      </w:r>
      <w:r w:rsidR="004842A1" w:rsidRPr="004D6B74">
        <w:rPr>
          <w:sz w:val="28"/>
          <w:szCs w:val="28"/>
          <w:lang w:val="uz-Cyrl-UZ"/>
        </w:rPr>
        <w:t>;</w:t>
      </w:r>
    </w:p>
    <w:p w14:paraId="698E4DA2" w14:textId="77777777" w:rsidR="00294903" w:rsidRPr="004D6B74" w:rsidRDefault="004D6B74" w:rsidP="00576DE8">
      <w:pPr>
        <w:spacing w:line="288" w:lineRule="auto"/>
        <w:ind w:firstLine="567"/>
        <w:jc w:val="both"/>
        <w:rPr>
          <w:sz w:val="28"/>
          <w:szCs w:val="28"/>
          <w:lang w:val="uz-Cyrl-UZ"/>
        </w:rPr>
      </w:pPr>
      <w:r w:rsidRPr="004D6B74">
        <w:rPr>
          <w:sz w:val="28"/>
          <w:szCs w:val="28"/>
          <w:lang w:val="uz-Cyrl-UZ"/>
        </w:rPr>
        <w:t>- </w:t>
      </w:r>
      <w:r w:rsidR="000B0780" w:rsidRPr="004D6B74">
        <w:rPr>
          <w:sz w:val="28"/>
          <w:szCs w:val="28"/>
          <w:lang w:val="uz-Cyrl-UZ"/>
        </w:rPr>
        <w:t>Ijara kompensatsiyasi belgilangan tartibda uch tomonlama ijara shartnomasi imzolangan oydan keyingi oyning 1-kunidan boshlab har oyning 5-kunigacha tuman hokimligining buxgalteriya bo‘limi tomonidan mahalliy budjetlarda ushbu maqsadlar uchun nazarda tutilgan mablag‘lar doirasida ijara kompensatsiyasi to‘g‘ridan to‘g‘ri ijaraga beruvchiga to‘lab borilayotganligi</w:t>
      </w:r>
      <w:r w:rsidRPr="00025C15">
        <w:rPr>
          <w:sz w:val="28"/>
          <w:szCs w:val="28"/>
          <w:lang w:val="uz-Cyrl-UZ"/>
        </w:rPr>
        <w:t>;</w:t>
      </w:r>
    </w:p>
    <w:p w14:paraId="13453B69" w14:textId="77777777" w:rsidR="000B0780" w:rsidRPr="004D6B74" w:rsidRDefault="004D6B74" w:rsidP="00576DE8">
      <w:pPr>
        <w:spacing w:line="288" w:lineRule="auto"/>
        <w:ind w:firstLine="567"/>
        <w:jc w:val="both"/>
        <w:rPr>
          <w:sz w:val="28"/>
          <w:szCs w:val="28"/>
          <w:lang w:val="uz-Cyrl-UZ"/>
        </w:rPr>
      </w:pPr>
      <w:r>
        <w:rPr>
          <w:sz w:val="28"/>
          <w:szCs w:val="28"/>
          <w:lang w:val="en-US"/>
        </w:rPr>
        <w:t>- </w:t>
      </w:r>
      <w:r w:rsidR="000B0780" w:rsidRPr="004D6B74">
        <w:rPr>
          <w:sz w:val="28"/>
          <w:szCs w:val="28"/>
          <w:lang w:val="uz-Cyrl-UZ"/>
        </w:rPr>
        <w:t>Ijara kompensatsiyasi to‘lovi to‘xtatishda belgilangan tartibga rioya etilganligi</w:t>
      </w:r>
      <w:r w:rsidRPr="00025C15">
        <w:rPr>
          <w:sz w:val="28"/>
          <w:szCs w:val="28"/>
          <w:lang w:val="uz-Cyrl-UZ"/>
        </w:rPr>
        <w:t>;</w:t>
      </w:r>
    </w:p>
    <w:p w14:paraId="6204F2C6" w14:textId="77777777" w:rsidR="000B0780" w:rsidRDefault="004D6B74" w:rsidP="00576DE8">
      <w:pPr>
        <w:spacing w:line="288" w:lineRule="auto"/>
        <w:ind w:firstLine="567"/>
        <w:jc w:val="both"/>
        <w:rPr>
          <w:sz w:val="28"/>
          <w:szCs w:val="28"/>
          <w:lang w:val="uz-Cyrl-UZ"/>
        </w:rPr>
      </w:pPr>
      <w:r w:rsidRPr="004D6B74">
        <w:rPr>
          <w:lang w:val="uz-Cyrl-UZ"/>
        </w:rPr>
        <w:t>- </w:t>
      </w:r>
      <w:r w:rsidR="000B0780" w:rsidRPr="004D6B74">
        <w:rPr>
          <w:sz w:val="28"/>
          <w:szCs w:val="28"/>
          <w:lang w:val="uz-Cyrl-UZ"/>
        </w:rPr>
        <w:t>Ijara kompensatsiyasi olayotgan fuqaro Toshkent shahrining boshqa tumaniga ko‘chib o‘tganda, ijara kompensatsiyasi to‘lovi umumiy asoslarda qayta ko‘rib chiqilganligi</w:t>
      </w:r>
      <w:r w:rsidRPr="00025C15">
        <w:rPr>
          <w:sz w:val="28"/>
          <w:szCs w:val="28"/>
          <w:lang w:val="uz-Cyrl-UZ"/>
        </w:rPr>
        <w:t>;</w:t>
      </w:r>
    </w:p>
    <w:p w14:paraId="72E288A4" w14:textId="77777777" w:rsidR="004D6B74" w:rsidRPr="004D6B74" w:rsidRDefault="004D6B74" w:rsidP="00576DE8">
      <w:pPr>
        <w:spacing w:line="288" w:lineRule="auto"/>
        <w:ind w:firstLine="567"/>
        <w:jc w:val="both"/>
        <w:rPr>
          <w:sz w:val="28"/>
          <w:szCs w:val="28"/>
          <w:lang w:val="uz-Cyrl-UZ"/>
        </w:rPr>
      </w:pPr>
      <w:r w:rsidRPr="0064424B">
        <w:rPr>
          <w:sz w:val="28"/>
          <w:szCs w:val="28"/>
          <w:lang w:val="uz-Cyrl-UZ"/>
        </w:rPr>
        <w:t>T</w:t>
      </w:r>
      <w:r w:rsidRPr="008F1DD4">
        <w:rPr>
          <w:sz w:val="28"/>
          <w:szCs w:val="28"/>
          <w:lang w:val="uz-Cyrl-UZ"/>
        </w:rPr>
        <w:t xml:space="preserve">egishli hujjatlar rasmiylashtirilgan </w:t>
      </w:r>
      <w:r w:rsidRPr="0064424B">
        <w:rPr>
          <w:sz w:val="28"/>
          <w:szCs w:val="28"/>
          <w:lang w:val="uz-Cyrl-UZ"/>
        </w:rPr>
        <w:t xml:space="preserve">uy-joyga muhtoj </w:t>
      </w:r>
      <w:r w:rsidRPr="004D6B74">
        <w:rPr>
          <w:sz w:val="28"/>
          <w:szCs w:val="28"/>
          <w:lang w:val="uz-Cyrl-UZ"/>
        </w:rPr>
        <w:t>fuqarolarga</w:t>
      </w:r>
      <w:r w:rsidRPr="0064424B">
        <w:rPr>
          <w:sz w:val="28"/>
          <w:szCs w:val="28"/>
          <w:lang w:val="uz-Cyrl-UZ"/>
        </w:rPr>
        <w:t xml:space="preserve"> </w:t>
      </w:r>
      <w:r w:rsidRPr="006352D0">
        <w:rPr>
          <w:sz w:val="28"/>
          <w:szCs w:val="28"/>
          <w:lang w:val="uz-Cyrl-UZ"/>
        </w:rPr>
        <w:t>uy-joylar ajratilganligi</w:t>
      </w:r>
      <w:r w:rsidRPr="004D6B74">
        <w:rPr>
          <w:sz w:val="28"/>
          <w:szCs w:val="28"/>
          <w:lang w:val="uz-Cyrl-UZ"/>
        </w:rPr>
        <w:t>,</w:t>
      </w:r>
      <w:r w:rsidRPr="006D1630">
        <w:rPr>
          <w:sz w:val="28"/>
          <w:szCs w:val="28"/>
          <w:lang w:val="uz-Cyrl-UZ"/>
        </w:rPr>
        <w:t xml:space="preserve"> </w:t>
      </w:r>
      <w:r w:rsidRPr="004D6B74">
        <w:rPr>
          <w:sz w:val="28"/>
          <w:szCs w:val="28"/>
          <w:lang w:val="uz-Cyrl-UZ"/>
        </w:rPr>
        <w:t xml:space="preserve">kompensatsiyasi to‘lab borilayotganligi </w:t>
      </w:r>
      <w:r w:rsidRPr="006D1630">
        <w:rPr>
          <w:sz w:val="28"/>
          <w:szCs w:val="28"/>
          <w:lang w:val="uz-Cyrl-UZ"/>
        </w:rPr>
        <w:t>hamda boshqa holat</w:t>
      </w:r>
      <w:r w:rsidRPr="0064424B">
        <w:rPr>
          <w:sz w:val="28"/>
          <w:szCs w:val="28"/>
          <w:lang w:val="uz-Cyrl-UZ"/>
        </w:rPr>
        <w:t>lar o‘rganiladi</w:t>
      </w:r>
      <w:r w:rsidRPr="008F1DD4">
        <w:rPr>
          <w:sz w:val="28"/>
          <w:szCs w:val="28"/>
          <w:lang w:val="uz-Cyrl-UZ"/>
        </w:rPr>
        <w:t>.</w:t>
      </w:r>
    </w:p>
    <w:p w14:paraId="77A0FF4D" w14:textId="77777777" w:rsidR="00576DE8" w:rsidRPr="001D72BC" w:rsidRDefault="000B0780" w:rsidP="00576DE8">
      <w:pPr>
        <w:spacing w:line="288" w:lineRule="auto"/>
        <w:ind w:firstLine="567"/>
        <w:jc w:val="both"/>
        <w:rPr>
          <w:b/>
          <w:sz w:val="28"/>
          <w:szCs w:val="28"/>
          <w:lang w:val="uz-Cyrl-UZ"/>
        </w:rPr>
      </w:pPr>
      <w:r w:rsidRPr="007B048D">
        <w:rPr>
          <w:b/>
          <w:spacing w:val="-4"/>
          <w:sz w:val="28"/>
          <w:szCs w:val="28"/>
          <w:lang w:val="uz-Cyrl-UZ"/>
        </w:rPr>
        <w:t>I</w:t>
      </w:r>
      <w:r w:rsidR="00576DE8">
        <w:rPr>
          <w:b/>
          <w:sz w:val="28"/>
          <w:szCs w:val="28"/>
          <w:lang w:val="uz-Cyrl-UZ"/>
        </w:rPr>
        <w:t>V.</w:t>
      </w:r>
      <w:r w:rsidR="00576DE8" w:rsidRPr="00A43DB4">
        <w:rPr>
          <w:b/>
          <w:sz w:val="28"/>
          <w:szCs w:val="28"/>
          <w:lang w:val="uz-Cyrl-UZ"/>
        </w:rPr>
        <w:t> </w:t>
      </w:r>
      <w:r w:rsidR="00576DE8" w:rsidRPr="001D72BC">
        <w:rPr>
          <w:b/>
          <w:sz w:val="28"/>
          <w:szCs w:val="28"/>
          <w:lang w:val="uz-Cyrl-UZ"/>
        </w:rPr>
        <w:t>Muammolar va takliflarni ishlab chiqishda quyidagilarga e’tibor qaratilishi lozim</w:t>
      </w:r>
      <w:r w:rsidR="00576DE8" w:rsidRPr="005968E1">
        <w:rPr>
          <w:b/>
          <w:sz w:val="28"/>
          <w:szCs w:val="28"/>
          <w:lang w:val="uz-Cyrl-UZ"/>
        </w:rPr>
        <w:t>.</w:t>
      </w:r>
    </w:p>
    <w:p w14:paraId="766F1366" w14:textId="77777777" w:rsidR="00576DE8" w:rsidRPr="00DE63BB" w:rsidRDefault="00576DE8" w:rsidP="00576DE8">
      <w:pPr>
        <w:spacing w:line="288" w:lineRule="auto"/>
        <w:ind w:firstLine="567"/>
        <w:jc w:val="both"/>
        <w:rPr>
          <w:sz w:val="28"/>
          <w:szCs w:val="28"/>
          <w:lang w:val="uz-Cyrl-UZ"/>
        </w:rPr>
      </w:pPr>
      <w:r w:rsidRPr="00DE63BB">
        <w:rPr>
          <w:sz w:val="28"/>
          <w:szCs w:val="28"/>
          <w:lang w:val="uz-Cyrl-UZ"/>
        </w:rPr>
        <w:t>O</w:t>
      </w:r>
      <w:r>
        <w:rPr>
          <w:sz w:val="28"/>
          <w:szCs w:val="28"/>
          <w:lang w:val="uz-Cyrl-UZ"/>
        </w:rPr>
        <w:t>‘rganish natijalari</w:t>
      </w:r>
      <w:r w:rsidR="002A2457" w:rsidRPr="002A2457">
        <w:rPr>
          <w:sz w:val="28"/>
          <w:szCs w:val="28"/>
          <w:lang w:val="uz-Cyrl-UZ"/>
        </w:rPr>
        <w:t>ga</w:t>
      </w:r>
      <w:r>
        <w:rPr>
          <w:sz w:val="28"/>
          <w:szCs w:val="28"/>
          <w:lang w:val="uz-Cyrl-UZ"/>
        </w:rPr>
        <w:t xml:space="preserve"> va </w:t>
      </w:r>
      <w:r w:rsidRPr="005968E1">
        <w:rPr>
          <w:sz w:val="28"/>
          <w:szCs w:val="28"/>
          <w:lang w:val="uz-Cyrl-UZ"/>
        </w:rPr>
        <w:t xml:space="preserve">ushbu </w:t>
      </w:r>
      <w:r w:rsidRPr="00DE63BB">
        <w:rPr>
          <w:sz w:val="28"/>
          <w:szCs w:val="28"/>
          <w:lang w:val="uz-Cyrl-UZ"/>
        </w:rPr>
        <w:t xml:space="preserve">sohada faoliyat ko‘rsatayotgan mutaxassislarning, </w:t>
      </w:r>
      <w:r w:rsidR="00E62174" w:rsidRPr="00E62174">
        <w:rPr>
          <w:sz w:val="28"/>
          <w:szCs w:val="28"/>
          <w:lang w:val="uz-Cyrl-UZ"/>
        </w:rPr>
        <w:t>xotin-qizlarning</w:t>
      </w:r>
      <w:r w:rsidRPr="00DE63BB">
        <w:rPr>
          <w:sz w:val="28"/>
          <w:szCs w:val="28"/>
          <w:lang w:val="uz-Cyrl-UZ"/>
        </w:rPr>
        <w:t xml:space="preserve"> fikr va e’tirozlari</w:t>
      </w:r>
      <w:r w:rsidR="002A2457" w:rsidRPr="002A2457">
        <w:rPr>
          <w:sz w:val="28"/>
          <w:szCs w:val="28"/>
          <w:lang w:val="uz-Cyrl-UZ"/>
        </w:rPr>
        <w:t>ga</w:t>
      </w:r>
      <w:r w:rsidRPr="00DE63BB">
        <w:rPr>
          <w:sz w:val="28"/>
          <w:szCs w:val="28"/>
          <w:lang w:val="uz-Cyrl-UZ"/>
        </w:rPr>
        <w:t xml:space="preserve"> hamda xalqaro tajriba</w:t>
      </w:r>
      <w:r w:rsidR="002A2457" w:rsidRPr="002A2457">
        <w:rPr>
          <w:sz w:val="28"/>
          <w:szCs w:val="28"/>
          <w:lang w:val="uz-Cyrl-UZ"/>
        </w:rPr>
        <w:t>ga</w:t>
      </w:r>
      <w:r w:rsidRPr="00DE63BB">
        <w:rPr>
          <w:sz w:val="28"/>
          <w:szCs w:val="28"/>
          <w:lang w:val="uz-Cyrl-UZ"/>
        </w:rPr>
        <w:t>;</w:t>
      </w:r>
    </w:p>
    <w:p w14:paraId="1E481596" w14:textId="77777777" w:rsidR="00576DE8" w:rsidRPr="001D72BC" w:rsidRDefault="002A2457" w:rsidP="00576DE8">
      <w:pPr>
        <w:spacing w:line="288" w:lineRule="auto"/>
        <w:ind w:firstLine="567"/>
        <w:jc w:val="both"/>
        <w:rPr>
          <w:sz w:val="28"/>
          <w:szCs w:val="28"/>
          <w:lang w:val="uz-Cyrl-UZ"/>
        </w:rPr>
      </w:pPr>
      <w:r w:rsidRPr="001D72BC">
        <w:rPr>
          <w:sz w:val="28"/>
          <w:szCs w:val="28"/>
          <w:lang w:val="uz-Cyrl-UZ"/>
        </w:rPr>
        <w:t>Sohada</w:t>
      </w:r>
      <w:r w:rsidRPr="00DE63BB">
        <w:rPr>
          <w:sz w:val="28"/>
          <w:szCs w:val="28"/>
          <w:lang w:val="uz-Cyrl-UZ"/>
        </w:rPr>
        <w:t xml:space="preserve"> </w:t>
      </w:r>
      <w:r w:rsidR="00576DE8" w:rsidRPr="00DE63BB">
        <w:rPr>
          <w:sz w:val="28"/>
          <w:szCs w:val="28"/>
          <w:lang w:val="uz-Cyrl-UZ"/>
        </w:rPr>
        <w:t xml:space="preserve">muammolar </w:t>
      </w:r>
      <w:r w:rsidR="00576DE8" w:rsidRPr="001D72BC">
        <w:rPr>
          <w:sz w:val="28"/>
          <w:szCs w:val="28"/>
          <w:lang w:val="uz-Cyrl-UZ"/>
        </w:rPr>
        <w:t xml:space="preserve">hamda </w:t>
      </w:r>
      <w:r w:rsidR="00576DE8" w:rsidRPr="00DE63BB">
        <w:rPr>
          <w:sz w:val="28"/>
          <w:szCs w:val="28"/>
          <w:lang w:val="uz-Cyrl-UZ"/>
        </w:rPr>
        <w:t>byurokratik to‘siqlar mavjudligi, ortiqcha h</w:t>
      </w:r>
      <w:r w:rsidR="00576DE8">
        <w:rPr>
          <w:sz w:val="28"/>
          <w:szCs w:val="28"/>
          <w:lang w:val="uz-Cyrl-UZ"/>
        </w:rPr>
        <w:t>ujjatlarning talab eti</w:t>
      </w:r>
      <w:r w:rsidRPr="002A2457">
        <w:rPr>
          <w:sz w:val="28"/>
          <w:szCs w:val="28"/>
          <w:lang w:val="uz-Cyrl-UZ"/>
        </w:rPr>
        <w:t>lishi</w:t>
      </w:r>
      <w:r w:rsidR="00576DE8">
        <w:rPr>
          <w:sz w:val="28"/>
          <w:szCs w:val="28"/>
          <w:lang w:val="uz-Cyrl-UZ"/>
        </w:rPr>
        <w:t xml:space="preserve"> hamda kelib tushgan murojaatlarni ko</w:t>
      </w:r>
      <w:r w:rsidR="00576DE8" w:rsidRPr="001D72BC">
        <w:rPr>
          <w:sz w:val="28"/>
          <w:szCs w:val="28"/>
          <w:lang w:val="uz-Cyrl-UZ"/>
        </w:rPr>
        <w:t>‘rib chiqish holati</w:t>
      </w:r>
      <w:r w:rsidR="00576DE8" w:rsidRPr="005968E1">
        <w:rPr>
          <w:sz w:val="28"/>
          <w:szCs w:val="28"/>
          <w:lang w:val="uz-Cyrl-UZ"/>
        </w:rPr>
        <w:t>ni</w:t>
      </w:r>
      <w:r w:rsidR="00576DE8" w:rsidRPr="001D72BC">
        <w:rPr>
          <w:sz w:val="28"/>
          <w:szCs w:val="28"/>
          <w:lang w:val="uz-Cyrl-UZ"/>
        </w:rPr>
        <w:t>;</w:t>
      </w:r>
    </w:p>
    <w:p w14:paraId="4E70D3C3" w14:textId="77777777" w:rsidR="0048388A" w:rsidRDefault="0039308E" w:rsidP="002A2457">
      <w:pPr>
        <w:spacing w:line="288" w:lineRule="auto"/>
        <w:ind w:firstLine="567"/>
        <w:jc w:val="both"/>
        <w:rPr>
          <w:sz w:val="28"/>
          <w:szCs w:val="28"/>
          <w:lang w:val="uz-Cyrl-UZ"/>
        </w:rPr>
      </w:pPr>
      <w:r w:rsidRPr="0039308E">
        <w:rPr>
          <w:sz w:val="28"/>
          <w:szCs w:val="28"/>
          <w:lang w:val="uz-Cyrl-UZ"/>
        </w:rPr>
        <w:t>A</w:t>
      </w:r>
      <w:r w:rsidR="002A2457" w:rsidRPr="00486D41">
        <w:rPr>
          <w:sz w:val="28"/>
          <w:szCs w:val="28"/>
          <w:lang w:val="uz-Cyrl-UZ"/>
        </w:rPr>
        <w:t>niqlangan</w:t>
      </w:r>
      <w:r w:rsidR="002A2457" w:rsidRPr="00DE63BB">
        <w:rPr>
          <w:sz w:val="28"/>
          <w:szCs w:val="28"/>
          <w:lang w:val="uz-Cyrl-UZ"/>
        </w:rPr>
        <w:t xml:space="preserve"> </w:t>
      </w:r>
      <w:r w:rsidR="00576DE8" w:rsidRPr="00DE63BB">
        <w:rPr>
          <w:sz w:val="28"/>
          <w:szCs w:val="28"/>
          <w:lang w:val="uz-Cyrl-UZ"/>
        </w:rPr>
        <w:t xml:space="preserve">boshqa </w:t>
      </w:r>
      <w:r w:rsidR="002A2457" w:rsidRPr="00486D41">
        <w:rPr>
          <w:sz w:val="28"/>
          <w:szCs w:val="28"/>
          <w:lang w:val="uz-Cyrl-UZ"/>
        </w:rPr>
        <w:t xml:space="preserve">kamchilik va </w:t>
      </w:r>
      <w:r w:rsidR="00576DE8" w:rsidRPr="00DE63BB">
        <w:rPr>
          <w:sz w:val="28"/>
          <w:szCs w:val="28"/>
          <w:lang w:val="uz-Cyrl-UZ"/>
        </w:rPr>
        <w:t xml:space="preserve">muammolar </w:t>
      </w:r>
      <w:r w:rsidRPr="0039308E">
        <w:rPr>
          <w:sz w:val="28"/>
          <w:szCs w:val="28"/>
          <w:lang w:val="uz-Cyrl-UZ"/>
        </w:rPr>
        <w:t>inobatga olgan holda</w:t>
      </w:r>
      <w:r w:rsidR="002A2457" w:rsidRPr="00486D41">
        <w:rPr>
          <w:sz w:val="28"/>
          <w:szCs w:val="28"/>
          <w:lang w:val="uz-Cyrl-UZ"/>
        </w:rPr>
        <w:t xml:space="preserve"> </w:t>
      </w:r>
      <w:r w:rsidR="00576DE8" w:rsidRPr="00DE63BB">
        <w:rPr>
          <w:sz w:val="28"/>
          <w:szCs w:val="28"/>
          <w:lang w:val="uz-Cyrl-UZ"/>
        </w:rPr>
        <w:t xml:space="preserve">sohani </w:t>
      </w:r>
      <w:r w:rsidR="00576DE8" w:rsidRPr="005968E1">
        <w:rPr>
          <w:sz w:val="28"/>
          <w:szCs w:val="28"/>
          <w:lang w:val="uz-Cyrl-UZ"/>
        </w:rPr>
        <w:t>takomillashtirish</w:t>
      </w:r>
      <w:r w:rsidR="00576DE8" w:rsidRPr="00DE63BB">
        <w:rPr>
          <w:sz w:val="28"/>
          <w:szCs w:val="28"/>
          <w:lang w:val="uz-Cyrl-UZ"/>
        </w:rPr>
        <w:t xml:space="preserve"> bo‘yicha takliflar</w:t>
      </w:r>
      <w:r w:rsidR="00486D41" w:rsidRPr="00486D41">
        <w:rPr>
          <w:sz w:val="28"/>
          <w:szCs w:val="28"/>
          <w:lang w:val="uz-Cyrl-UZ"/>
        </w:rPr>
        <w:t xml:space="preserve"> ishlab chiqiladi</w:t>
      </w:r>
      <w:r w:rsidR="00576DE8" w:rsidRPr="00DE63BB">
        <w:rPr>
          <w:sz w:val="28"/>
          <w:szCs w:val="28"/>
          <w:lang w:val="uz-Cyrl-UZ"/>
        </w:rPr>
        <w:t>.</w:t>
      </w:r>
    </w:p>
    <w:p w14:paraId="5978C97D" w14:textId="77777777" w:rsidR="0039308E" w:rsidRDefault="0039308E" w:rsidP="002A2457">
      <w:pPr>
        <w:spacing w:line="288" w:lineRule="auto"/>
        <w:ind w:firstLine="567"/>
        <w:jc w:val="both"/>
        <w:rPr>
          <w:sz w:val="28"/>
          <w:szCs w:val="28"/>
          <w:lang w:val="uz-Cyrl-UZ"/>
        </w:rPr>
      </w:pPr>
    </w:p>
    <w:sectPr w:rsidR="0039308E" w:rsidSect="00016839">
      <w:headerReference w:type="default" r:id="rId11"/>
      <w:footerReference w:type="even" r:id="rId12"/>
      <w:footerReference w:type="default" r:id="rId1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B8D8" w14:textId="77777777" w:rsidR="00C42644" w:rsidRDefault="00C42644" w:rsidP="00887B1F">
      <w:r>
        <w:separator/>
      </w:r>
    </w:p>
  </w:endnote>
  <w:endnote w:type="continuationSeparator" w:id="0">
    <w:p w14:paraId="5C90E022" w14:textId="77777777" w:rsidR="00C42644" w:rsidRDefault="00C42644" w:rsidP="0088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7971" w14:textId="77777777" w:rsidR="00FC3CD8" w:rsidRDefault="002C5931" w:rsidP="002F099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A00CB01" w14:textId="77777777" w:rsidR="00FC3CD8" w:rsidRDefault="00C42644" w:rsidP="00FC3CD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5BC1" w14:textId="77777777" w:rsidR="00E27283" w:rsidRDefault="002C5931">
    <w:pPr>
      <w:pStyle w:val="a3"/>
      <w:jc w:val="right"/>
    </w:pPr>
    <w:r>
      <w:fldChar w:fldCharType="begin"/>
    </w:r>
    <w:r>
      <w:instrText>PAGE   \* MERGEFORMAT</w:instrText>
    </w:r>
    <w:r>
      <w:fldChar w:fldCharType="separate"/>
    </w:r>
    <w:r w:rsidR="00793D88">
      <w:rPr>
        <w:noProof/>
      </w:rPr>
      <w:t>6</w:t>
    </w:r>
    <w:r>
      <w:fldChar w:fldCharType="end"/>
    </w:r>
  </w:p>
  <w:p w14:paraId="00A1E48B" w14:textId="77777777" w:rsidR="00FC3CD8" w:rsidRDefault="00C42644" w:rsidP="00FC3CD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813B" w14:textId="77777777" w:rsidR="00C42644" w:rsidRDefault="00C42644" w:rsidP="00887B1F">
      <w:r>
        <w:separator/>
      </w:r>
    </w:p>
  </w:footnote>
  <w:footnote w:type="continuationSeparator" w:id="0">
    <w:p w14:paraId="1206030D" w14:textId="77777777" w:rsidR="00C42644" w:rsidRDefault="00C42644" w:rsidP="0088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D6F4" w14:textId="77777777" w:rsidR="004638A7" w:rsidRDefault="002C5931">
    <w:pPr>
      <w:pStyle w:val="a6"/>
      <w:jc w:val="center"/>
    </w:pPr>
    <w:r>
      <w:fldChar w:fldCharType="begin"/>
    </w:r>
    <w:r>
      <w:instrText>PAGE   \* MERGEFORMAT</w:instrText>
    </w:r>
    <w:r>
      <w:fldChar w:fldCharType="separate"/>
    </w:r>
    <w:r w:rsidR="00793D88">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29"/>
    <w:rsid w:val="000042B6"/>
    <w:rsid w:val="0002163F"/>
    <w:rsid w:val="00022655"/>
    <w:rsid w:val="00025C15"/>
    <w:rsid w:val="000451F0"/>
    <w:rsid w:val="00061960"/>
    <w:rsid w:val="00067D0A"/>
    <w:rsid w:val="000B0780"/>
    <w:rsid w:val="00120DC3"/>
    <w:rsid w:val="00146A8C"/>
    <w:rsid w:val="00160EAB"/>
    <w:rsid w:val="00204160"/>
    <w:rsid w:val="0021560F"/>
    <w:rsid w:val="00222F3A"/>
    <w:rsid w:val="00260BBC"/>
    <w:rsid w:val="002659D5"/>
    <w:rsid w:val="00294903"/>
    <w:rsid w:val="00296880"/>
    <w:rsid w:val="002A2457"/>
    <w:rsid w:val="002C5931"/>
    <w:rsid w:val="002D42FF"/>
    <w:rsid w:val="002E7A0D"/>
    <w:rsid w:val="002F5D4F"/>
    <w:rsid w:val="003071E2"/>
    <w:rsid w:val="00317469"/>
    <w:rsid w:val="00346EE0"/>
    <w:rsid w:val="003674C2"/>
    <w:rsid w:val="00375EEB"/>
    <w:rsid w:val="0038305C"/>
    <w:rsid w:val="0039308E"/>
    <w:rsid w:val="003C6927"/>
    <w:rsid w:val="003D5195"/>
    <w:rsid w:val="003D6561"/>
    <w:rsid w:val="00424816"/>
    <w:rsid w:val="00433764"/>
    <w:rsid w:val="004662F4"/>
    <w:rsid w:val="0048388A"/>
    <w:rsid w:val="004842A1"/>
    <w:rsid w:val="00486D41"/>
    <w:rsid w:val="0048782B"/>
    <w:rsid w:val="00487E51"/>
    <w:rsid w:val="004A2756"/>
    <w:rsid w:val="004A4B98"/>
    <w:rsid w:val="004C37B2"/>
    <w:rsid w:val="004C5A02"/>
    <w:rsid w:val="004D6B74"/>
    <w:rsid w:val="004E4B07"/>
    <w:rsid w:val="00504AE7"/>
    <w:rsid w:val="0050720A"/>
    <w:rsid w:val="005242A1"/>
    <w:rsid w:val="005443E3"/>
    <w:rsid w:val="00547063"/>
    <w:rsid w:val="00550BAB"/>
    <w:rsid w:val="0057044B"/>
    <w:rsid w:val="00576DE8"/>
    <w:rsid w:val="00587C90"/>
    <w:rsid w:val="005A7A9F"/>
    <w:rsid w:val="005B279C"/>
    <w:rsid w:val="005B3485"/>
    <w:rsid w:val="005C3FB9"/>
    <w:rsid w:val="005C6F56"/>
    <w:rsid w:val="005D5213"/>
    <w:rsid w:val="005E0F09"/>
    <w:rsid w:val="00604C90"/>
    <w:rsid w:val="00624B80"/>
    <w:rsid w:val="0063184C"/>
    <w:rsid w:val="006352D0"/>
    <w:rsid w:val="0064424B"/>
    <w:rsid w:val="00650C0C"/>
    <w:rsid w:val="00655846"/>
    <w:rsid w:val="00657876"/>
    <w:rsid w:val="006B0B9F"/>
    <w:rsid w:val="006C5B0D"/>
    <w:rsid w:val="006D1630"/>
    <w:rsid w:val="006E0171"/>
    <w:rsid w:val="00744092"/>
    <w:rsid w:val="00764303"/>
    <w:rsid w:val="00793D88"/>
    <w:rsid w:val="007A181F"/>
    <w:rsid w:val="007B048D"/>
    <w:rsid w:val="007E434E"/>
    <w:rsid w:val="0080013B"/>
    <w:rsid w:val="00821053"/>
    <w:rsid w:val="00836C71"/>
    <w:rsid w:val="00876F75"/>
    <w:rsid w:val="00885FFB"/>
    <w:rsid w:val="00887B1F"/>
    <w:rsid w:val="008A4630"/>
    <w:rsid w:val="008A7597"/>
    <w:rsid w:val="008B4B6C"/>
    <w:rsid w:val="008C7BEC"/>
    <w:rsid w:val="008F1DD4"/>
    <w:rsid w:val="008F7514"/>
    <w:rsid w:val="00927F61"/>
    <w:rsid w:val="00942F96"/>
    <w:rsid w:val="009571EB"/>
    <w:rsid w:val="00962229"/>
    <w:rsid w:val="00964A33"/>
    <w:rsid w:val="00974490"/>
    <w:rsid w:val="009C17E8"/>
    <w:rsid w:val="009E1656"/>
    <w:rsid w:val="009E71C6"/>
    <w:rsid w:val="009F7B29"/>
    <w:rsid w:val="00A10E67"/>
    <w:rsid w:val="00A236C1"/>
    <w:rsid w:val="00A24782"/>
    <w:rsid w:val="00A320AC"/>
    <w:rsid w:val="00A70D18"/>
    <w:rsid w:val="00A73503"/>
    <w:rsid w:val="00AC7C81"/>
    <w:rsid w:val="00AF01D4"/>
    <w:rsid w:val="00AF597A"/>
    <w:rsid w:val="00AF729D"/>
    <w:rsid w:val="00B031DD"/>
    <w:rsid w:val="00B4120E"/>
    <w:rsid w:val="00B46C32"/>
    <w:rsid w:val="00B47CC2"/>
    <w:rsid w:val="00B81084"/>
    <w:rsid w:val="00B84A07"/>
    <w:rsid w:val="00B9449A"/>
    <w:rsid w:val="00B95734"/>
    <w:rsid w:val="00BA2771"/>
    <w:rsid w:val="00BC3B25"/>
    <w:rsid w:val="00BE24F8"/>
    <w:rsid w:val="00BF6A2F"/>
    <w:rsid w:val="00C42644"/>
    <w:rsid w:val="00C65D35"/>
    <w:rsid w:val="00C72F48"/>
    <w:rsid w:val="00C96A42"/>
    <w:rsid w:val="00CA061A"/>
    <w:rsid w:val="00CB56BF"/>
    <w:rsid w:val="00CE0A80"/>
    <w:rsid w:val="00CE3E8C"/>
    <w:rsid w:val="00CF5017"/>
    <w:rsid w:val="00D12967"/>
    <w:rsid w:val="00D46A2E"/>
    <w:rsid w:val="00DC0755"/>
    <w:rsid w:val="00DE56F2"/>
    <w:rsid w:val="00DF675B"/>
    <w:rsid w:val="00E4052E"/>
    <w:rsid w:val="00E62174"/>
    <w:rsid w:val="00E65384"/>
    <w:rsid w:val="00E83D8A"/>
    <w:rsid w:val="00E95735"/>
    <w:rsid w:val="00EA217B"/>
    <w:rsid w:val="00ED1231"/>
    <w:rsid w:val="00EE0200"/>
    <w:rsid w:val="00EE3F60"/>
    <w:rsid w:val="00F72764"/>
    <w:rsid w:val="00F9788F"/>
    <w:rsid w:val="00FA5FA3"/>
    <w:rsid w:val="00FD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6F12"/>
  <w15:chartTrackingRefBased/>
  <w15:docId w15:val="{A7F48367-3BE1-4B70-AC40-0B3DEE11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D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76DE8"/>
    <w:pPr>
      <w:tabs>
        <w:tab w:val="center" w:pos="4677"/>
        <w:tab w:val="right" w:pos="9355"/>
      </w:tabs>
    </w:pPr>
  </w:style>
  <w:style w:type="character" w:customStyle="1" w:styleId="a4">
    <w:name w:val="Нижний колонтитул Знак"/>
    <w:basedOn w:val="a0"/>
    <w:link w:val="a3"/>
    <w:uiPriority w:val="99"/>
    <w:rsid w:val="00576DE8"/>
    <w:rPr>
      <w:rFonts w:ascii="Times New Roman" w:eastAsia="Times New Roman" w:hAnsi="Times New Roman" w:cs="Times New Roman"/>
      <w:sz w:val="24"/>
      <w:szCs w:val="24"/>
      <w:lang w:eastAsia="ru-RU"/>
    </w:rPr>
  </w:style>
  <w:style w:type="character" w:styleId="a5">
    <w:name w:val="page number"/>
    <w:basedOn w:val="a0"/>
    <w:rsid w:val="00576DE8"/>
  </w:style>
  <w:style w:type="paragraph" w:styleId="a6">
    <w:name w:val="header"/>
    <w:basedOn w:val="a"/>
    <w:link w:val="a7"/>
    <w:uiPriority w:val="99"/>
    <w:unhideWhenUsed/>
    <w:rsid w:val="00576DE8"/>
    <w:pPr>
      <w:tabs>
        <w:tab w:val="center" w:pos="4677"/>
        <w:tab w:val="right" w:pos="9355"/>
      </w:tabs>
    </w:pPr>
  </w:style>
  <w:style w:type="character" w:customStyle="1" w:styleId="a7">
    <w:name w:val="Верхний колонтитул Знак"/>
    <w:basedOn w:val="a0"/>
    <w:link w:val="a6"/>
    <w:uiPriority w:val="99"/>
    <w:rsid w:val="00576DE8"/>
    <w:rPr>
      <w:rFonts w:ascii="Times New Roman" w:eastAsia="Times New Roman" w:hAnsi="Times New Roman" w:cs="Times New Roman"/>
      <w:sz w:val="24"/>
      <w:szCs w:val="24"/>
      <w:lang w:eastAsia="ru-RU"/>
    </w:rPr>
  </w:style>
  <w:style w:type="paragraph" w:styleId="a8">
    <w:name w:val="List Paragraph"/>
    <w:basedOn w:val="a"/>
    <w:uiPriority w:val="34"/>
    <w:qFormat/>
    <w:rsid w:val="00BE24F8"/>
    <w:pPr>
      <w:ind w:left="720"/>
      <w:contextualSpacing/>
    </w:pPr>
  </w:style>
  <w:style w:type="character" w:styleId="a9">
    <w:name w:val="Hyperlink"/>
    <w:basedOn w:val="a0"/>
    <w:uiPriority w:val="99"/>
    <w:semiHidden/>
    <w:unhideWhenUsed/>
    <w:rsid w:val="009E7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7552">
      <w:bodyDiv w:val="1"/>
      <w:marLeft w:val="0"/>
      <w:marRight w:val="0"/>
      <w:marTop w:val="0"/>
      <w:marBottom w:val="0"/>
      <w:divBdr>
        <w:top w:val="none" w:sz="0" w:space="0" w:color="auto"/>
        <w:left w:val="none" w:sz="0" w:space="0" w:color="auto"/>
        <w:bottom w:val="none" w:sz="0" w:space="0" w:color="auto"/>
        <w:right w:val="none" w:sz="0" w:space="0" w:color="auto"/>
      </w:divBdr>
      <w:divsChild>
        <w:div w:id="1438987351">
          <w:marLeft w:val="0"/>
          <w:marRight w:val="0"/>
          <w:marTop w:val="0"/>
          <w:marBottom w:val="150"/>
          <w:divBdr>
            <w:top w:val="none" w:sz="0" w:space="0" w:color="auto"/>
            <w:left w:val="none" w:sz="0" w:space="0" w:color="auto"/>
            <w:bottom w:val="none" w:sz="0" w:space="0" w:color="auto"/>
            <w:right w:val="none" w:sz="0" w:space="0" w:color="auto"/>
          </w:divBdr>
        </w:div>
        <w:div w:id="63650768">
          <w:marLeft w:val="0"/>
          <w:marRight w:val="0"/>
          <w:marTop w:val="0"/>
          <w:marBottom w:val="150"/>
          <w:divBdr>
            <w:top w:val="none" w:sz="0" w:space="0" w:color="auto"/>
            <w:left w:val="none" w:sz="0" w:space="0" w:color="auto"/>
            <w:bottom w:val="none" w:sz="0" w:space="0" w:color="auto"/>
            <w:right w:val="none" w:sz="0" w:space="0" w:color="auto"/>
          </w:divBdr>
        </w:div>
        <w:div w:id="739601506">
          <w:marLeft w:val="0"/>
          <w:marRight w:val="0"/>
          <w:marTop w:val="0"/>
          <w:marBottom w:val="150"/>
          <w:divBdr>
            <w:top w:val="none" w:sz="0" w:space="0" w:color="auto"/>
            <w:left w:val="none" w:sz="0" w:space="0" w:color="auto"/>
            <w:bottom w:val="none" w:sz="0" w:space="0" w:color="auto"/>
            <w:right w:val="none" w:sz="0" w:space="0" w:color="auto"/>
          </w:divBdr>
        </w:div>
      </w:divsChild>
    </w:div>
    <w:div w:id="943417061">
      <w:bodyDiv w:val="1"/>
      <w:marLeft w:val="0"/>
      <w:marRight w:val="0"/>
      <w:marTop w:val="0"/>
      <w:marBottom w:val="0"/>
      <w:divBdr>
        <w:top w:val="none" w:sz="0" w:space="0" w:color="auto"/>
        <w:left w:val="none" w:sz="0" w:space="0" w:color="auto"/>
        <w:bottom w:val="none" w:sz="0" w:space="0" w:color="auto"/>
        <w:right w:val="none" w:sz="0" w:space="0" w:color="auto"/>
      </w:divBdr>
      <w:divsChild>
        <w:div w:id="1783451965">
          <w:marLeft w:val="0"/>
          <w:marRight w:val="0"/>
          <w:marTop w:val="0"/>
          <w:marBottom w:val="120"/>
          <w:divBdr>
            <w:top w:val="none" w:sz="0" w:space="0" w:color="auto"/>
            <w:left w:val="none" w:sz="0" w:space="0" w:color="auto"/>
            <w:bottom w:val="none" w:sz="0" w:space="0" w:color="auto"/>
            <w:right w:val="none" w:sz="0" w:space="0" w:color="auto"/>
          </w:divBdr>
        </w:div>
      </w:divsChild>
    </w:div>
    <w:div w:id="963317512">
      <w:bodyDiv w:val="1"/>
      <w:marLeft w:val="0"/>
      <w:marRight w:val="0"/>
      <w:marTop w:val="0"/>
      <w:marBottom w:val="0"/>
      <w:divBdr>
        <w:top w:val="none" w:sz="0" w:space="0" w:color="auto"/>
        <w:left w:val="none" w:sz="0" w:space="0" w:color="auto"/>
        <w:bottom w:val="none" w:sz="0" w:space="0" w:color="auto"/>
        <w:right w:val="none" w:sz="0" w:space="0" w:color="auto"/>
      </w:divBdr>
      <w:divsChild>
        <w:div w:id="1816216222">
          <w:marLeft w:val="0"/>
          <w:marRight w:val="0"/>
          <w:marTop w:val="0"/>
          <w:marBottom w:val="120"/>
          <w:divBdr>
            <w:top w:val="none" w:sz="0" w:space="0" w:color="auto"/>
            <w:left w:val="none" w:sz="0" w:space="0" w:color="auto"/>
            <w:bottom w:val="none" w:sz="0" w:space="0" w:color="auto"/>
            <w:right w:val="none" w:sz="0" w:space="0" w:color="auto"/>
          </w:divBdr>
        </w:div>
      </w:divsChild>
    </w:div>
    <w:div w:id="1195270567">
      <w:bodyDiv w:val="1"/>
      <w:marLeft w:val="0"/>
      <w:marRight w:val="0"/>
      <w:marTop w:val="0"/>
      <w:marBottom w:val="0"/>
      <w:divBdr>
        <w:top w:val="none" w:sz="0" w:space="0" w:color="auto"/>
        <w:left w:val="none" w:sz="0" w:space="0" w:color="auto"/>
        <w:bottom w:val="none" w:sz="0" w:space="0" w:color="auto"/>
        <w:right w:val="none" w:sz="0" w:space="0" w:color="auto"/>
      </w:divBdr>
      <w:divsChild>
        <w:div w:id="1944651244">
          <w:marLeft w:val="0"/>
          <w:marRight w:val="0"/>
          <w:marTop w:val="0"/>
          <w:marBottom w:val="150"/>
          <w:divBdr>
            <w:top w:val="none" w:sz="0" w:space="0" w:color="auto"/>
            <w:left w:val="none" w:sz="0" w:space="0" w:color="auto"/>
            <w:bottom w:val="none" w:sz="0" w:space="0" w:color="auto"/>
            <w:right w:val="none" w:sz="0" w:space="0" w:color="auto"/>
          </w:divBdr>
        </w:div>
        <w:div w:id="773597853">
          <w:marLeft w:val="0"/>
          <w:marRight w:val="0"/>
          <w:marTop w:val="0"/>
          <w:marBottom w:val="150"/>
          <w:divBdr>
            <w:top w:val="none" w:sz="0" w:space="0" w:color="auto"/>
            <w:left w:val="none" w:sz="0" w:space="0" w:color="auto"/>
            <w:bottom w:val="none" w:sz="0" w:space="0" w:color="auto"/>
            <w:right w:val="none" w:sz="0" w:space="0" w:color="auto"/>
          </w:divBdr>
        </w:div>
        <w:div w:id="1690335421">
          <w:marLeft w:val="0"/>
          <w:marRight w:val="0"/>
          <w:marTop w:val="0"/>
          <w:marBottom w:val="150"/>
          <w:divBdr>
            <w:top w:val="none" w:sz="0" w:space="0" w:color="auto"/>
            <w:left w:val="none" w:sz="0" w:space="0" w:color="auto"/>
            <w:bottom w:val="none" w:sz="0" w:space="0" w:color="auto"/>
            <w:right w:val="none" w:sz="0" w:space="0" w:color="auto"/>
          </w:divBdr>
        </w:div>
        <w:div w:id="344938717">
          <w:marLeft w:val="0"/>
          <w:marRight w:val="0"/>
          <w:marTop w:val="0"/>
          <w:marBottom w:val="150"/>
          <w:divBdr>
            <w:top w:val="none" w:sz="0" w:space="0" w:color="auto"/>
            <w:left w:val="none" w:sz="0" w:space="0" w:color="auto"/>
            <w:bottom w:val="none" w:sz="0" w:space="0" w:color="auto"/>
            <w:right w:val="none" w:sz="0" w:space="0" w:color="auto"/>
          </w:divBdr>
        </w:div>
      </w:divsChild>
    </w:div>
    <w:div w:id="1240599213">
      <w:bodyDiv w:val="1"/>
      <w:marLeft w:val="0"/>
      <w:marRight w:val="0"/>
      <w:marTop w:val="0"/>
      <w:marBottom w:val="0"/>
      <w:divBdr>
        <w:top w:val="none" w:sz="0" w:space="0" w:color="auto"/>
        <w:left w:val="none" w:sz="0" w:space="0" w:color="auto"/>
        <w:bottom w:val="none" w:sz="0" w:space="0" w:color="auto"/>
        <w:right w:val="none" w:sz="0" w:space="0" w:color="auto"/>
      </w:divBdr>
      <w:divsChild>
        <w:div w:id="1519081996">
          <w:marLeft w:val="0"/>
          <w:marRight w:val="0"/>
          <w:marTop w:val="0"/>
          <w:marBottom w:val="150"/>
          <w:divBdr>
            <w:top w:val="none" w:sz="0" w:space="0" w:color="auto"/>
            <w:left w:val="none" w:sz="0" w:space="0" w:color="auto"/>
            <w:bottom w:val="none" w:sz="0" w:space="0" w:color="auto"/>
            <w:right w:val="none" w:sz="0" w:space="0" w:color="auto"/>
          </w:divBdr>
        </w:div>
        <w:div w:id="649141789">
          <w:marLeft w:val="0"/>
          <w:marRight w:val="0"/>
          <w:marTop w:val="0"/>
          <w:marBottom w:val="150"/>
          <w:divBdr>
            <w:top w:val="none" w:sz="0" w:space="0" w:color="auto"/>
            <w:left w:val="none" w:sz="0" w:space="0" w:color="auto"/>
            <w:bottom w:val="none" w:sz="0" w:space="0" w:color="auto"/>
            <w:right w:val="none" w:sz="0" w:space="0" w:color="auto"/>
          </w:divBdr>
        </w:div>
        <w:div w:id="1342046470">
          <w:marLeft w:val="0"/>
          <w:marRight w:val="0"/>
          <w:marTop w:val="0"/>
          <w:marBottom w:val="150"/>
          <w:divBdr>
            <w:top w:val="none" w:sz="0" w:space="0" w:color="auto"/>
            <w:left w:val="none" w:sz="0" w:space="0" w:color="auto"/>
            <w:bottom w:val="none" w:sz="0" w:space="0" w:color="auto"/>
            <w:right w:val="none" w:sz="0" w:space="0" w:color="auto"/>
          </w:divBdr>
        </w:div>
      </w:divsChild>
    </w:div>
    <w:div w:id="1671327028">
      <w:bodyDiv w:val="1"/>
      <w:marLeft w:val="0"/>
      <w:marRight w:val="0"/>
      <w:marTop w:val="0"/>
      <w:marBottom w:val="0"/>
      <w:divBdr>
        <w:top w:val="none" w:sz="0" w:space="0" w:color="auto"/>
        <w:left w:val="none" w:sz="0" w:space="0" w:color="auto"/>
        <w:bottom w:val="none" w:sz="0" w:space="0" w:color="auto"/>
        <w:right w:val="none" w:sz="0" w:space="0" w:color="auto"/>
      </w:divBdr>
      <w:divsChild>
        <w:div w:id="300812858">
          <w:marLeft w:val="0"/>
          <w:marRight w:val="0"/>
          <w:marTop w:val="0"/>
          <w:marBottom w:val="120"/>
          <w:divBdr>
            <w:top w:val="none" w:sz="0" w:space="0" w:color="auto"/>
            <w:left w:val="none" w:sz="0" w:space="0" w:color="auto"/>
            <w:bottom w:val="none" w:sz="0" w:space="0" w:color="auto"/>
            <w:right w:val="none" w:sz="0" w:space="0" w:color="auto"/>
          </w:divBdr>
        </w:div>
      </w:divsChild>
    </w:div>
    <w:div w:id="1786459867">
      <w:bodyDiv w:val="1"/>
      <w:marLeft w:val="0"/>
      <w:marRight w:val="0"/>
      <w:marTop w:val="0"/>
      <w:marBottom w:val="0"/>
      <w:divBdr>
        <w:top w:val="none" w:sz="0" w:space="0" w:color="auto"/>
        <w:left w:val="none" w:sz="0" w:space="0" w:color="auto"/>
        <w:bottom w:val="none" w:sz="0" w:space="0" w:color="auto"/>
        <w:right w:val="none" w:sz="0" w:space="0" w:color="auto"/>
      </w:divBdr>
      <w:divsChild>
        <w:div w:id="2009018268">
          <w:marLeft w:val="0"/>
          <w:marRight w:val="0"/>
          <w:marTop w:val="0"/>
          <w:marBottom w:val="150"/>
          <w:divBdr>
            <w:top w:val="none" w:sz="0" w:space="0" w:color="auto"/>
            <w:left w:val="none" w:sz="0" w:space="0" w:color="auto"/>
            <w:bottom w:val="none" w:sz="0" w:space="0" w:color="auto"/>
            <w:right w:val="none" w:sz="0" w:space="0" w:color="auto"/>
          </w:divBdr>
        </w:div>
        <w:div w:id="2104179877">
          <w:marLeft w:val="0"/>
          <w:marRight w:val="0"/>
          <w:marTop w:val="0"/>
          <w:marBottom w:val="150"/>
          <w:divBdr>
            <w:top w:val="none" w:sz="0" w:space="0" w:color="auto"/>
            <w:left w:val="none" w:sz="0" w:space="0" w:color="auto"/>
            <w:bottom w:val="none" w:sz="0" w:space="0" w:color="auto"/>
            <w:right w:val="none" w:sz="0" w:space="0" w:color="auto"/>
          </w:divBdr>
        </w:div>
        <w:div w:id="633950947">
          <w:marLeft w:val="0"/>
          <w:marRight w:val="0"/>
          <w:marTop w:val="0"/>
          <w:marBottom w:val="150"/>
          <w:divBdr>
            <w:top w:val="none" w:sz="0" w:space="0" w:color="auto"/>
            <w:left w:val="none" w:sz="0" w:space="0" w:color="auto"/>
            <w:bottom w:val="none" w:sz="0" w:space="0" w:color="auto"/>
            <w:right w:val="none" w:sz="0" w:space="0" w:color="auto"/>
          </w:divBdr>
        </w:div>
      </w:divsChild>
    </w:div>
    <w:div w:id="1800028030">
      <w:bodyDiv w:val="1"/>
      <w:marLeft w:val="0"/>
      <w:marRight w:val="0"/>
      <w:marTop w:val="0"/>
      <w:marBottom w:val="0"/>
      <w:divBdr>
        <w:top w:val="none" w:sz="0" w:space="0" w:color="auto"/>
        <w:left w:val="none" w:sz="0" w:space="0" w:color="auto"/>
        <w:bottom w:val="none" w:sz="0" w:space="0" w:color="auto"/>
        <w:right w:val="none" w:sz="0" w:space="0" w:color="auto"/>
      </w:divBdr>
      <w:divsChild>
        <w:div w:id="564680374">
          <w:marLeft w:val="0"/>
          <w:marRight w:val="0"/>
          <w:marTop w:val="0"/>
          <w:marBottom w:val="150"/>
          <w:divBdr>
            <w:top w:val="none" w:sz="0" w:space="0" w:color="auto"/>
            <w:left w:val="none" w:sz="0" w:space="0" w:color="auto"/>
            <w:bottom w:val="none" w:sz="0" w:space="0" w:color="auto"/>
            <w:right w:val="none" w:sz="0" w:space="0" w:color="auto"/>
          </w:divBdr>
        </w:div>
        <w:div w:id="519323632">
          <w:marLeft w:val="0"/>
          <w:marRight w:val="0"/>
          <w:marTop w:val="0"/>
          <w:marBottom w:val="150"/>
          <w:divBdr>
            <w:top w:val="none" w:sz="0" w:space="0" w:color="auto"/>
            <w:left w:val="none" w:sz="0" w:space="0" w:color="auto"/>
            <w:bottom w:val="none" w:sz="0" w:space="0" w:color="auto"/>
            <w:right w:val="none" w:sz="0" w:space="0" w:color="auto"/>
          </w:divBdr>
        </w:div>
        <w:div w:id="2022850655">
          <w:marLeft w:val="0"/>
          <w:marRight w:val="0"/>
          <w:marTop w:val="0"/>
          <w:marBottom w:val="150"/>
          <w:divBdr>
            <w:top w:val="none" w:sz="0" w:space="0" w:color="auto"/>
            <w:left w:val="none" w:sz="0" w:space="0" w:color="auto"/>
            <w:bottom w:val="none" w:sz="0" w:space="0" w:color="auto"/>
            <w:right w:val="none" w:sz="0" w:space="0" w:color="auto"/>
          </w:divBdr>
        </w:div>
        <w:div w:id="216166506">
          <w:marLeft w:val="0"/>
          <w:marRight w:val="0"/>
          <w:marTop w:val="0"/>
          <w:marBottom w:val="150"/>
          <w:divBdr>
            <w:top w:val="none" w:sz="0" w:space="0" w:color="auto"/>
            <w:left w:val="none" w:sz="0" w:space="0" w:color="auto"/>
            <w:bottom w:val="none" w:sz="0" w:space="0" w:color="auto"/>
            <w:right w:val="none" w:sz="0" w:space="0" w:color="auto"/>
          </w:divBdr>
        </w:div>
        <w:div w:id="930046337">
          <w:marLeft w:val="0"/>
          <w:marRight w:val="0"/>
          <w:marTop w:val="0"/>
          <w:marBottom w:val="150"/>
          <w:divBdr>
            <w:top w:val="none" w:sz="0" w:space="0" w:color="auto"/>
            <w:left w:val="none" w:sz="0" w:space="0" w:color="auto"/>
            <w:bottom w:val="none" w:sz="0" w:space="0" w:color="auto"/>
            <w:right w:val="none" w:sz="0" w:space="0" w:color="auto"/>
          </w:divBdr>
        </w:div>
        <w:div w:id="880047385">
          <w:marLeft w:val="0"/>
          <w:marRight w:val="0"/>
          <w:marTop w:val="0"/>
          <w:marBottom w:val="150"/>
          <w:divBdr>
            <w:top w:val="none" w:sz="0" w:space="0" w:color="auto"/>
            <w:left w:val="none" w:sz="0" w:space="0" w:color="auto"/>
            <w:bottom w:val="none" w:sz="0" w:space="0" w:color="auto"/>
            <w:right w:val="none" w:sz="0" w:space="0" w:color="auto"/>
          </w:divBdr>
        </w:div>
      </w:divsChild>
    </w:div>
    <w:div w:id="1804229757">
      <w:bodyDiv w:val="1"/>
      <w:marLeft w:val="0"/>
      <w:marRight w:val="0"/>
      <w:marTop w:val="0"/>
      <w:marBottom w:val="0"/>
      <w:divBdr>
        <w:top w:val="none" w:sz="0" w:space="0" w:color="auto"/>
        <w:left w:val="none" w:sz="0" w:space="0" w:color="auto"/>
        <w:bottom w:val="none" w:sz="0" w:space="0" w:color="auto"/>
        <w:right w:val="none" w:sz="0" w:space="0" w:color="auto"/>
      </w:divBdr>
      <w:divsChild>
        <w:div w:id="694043503">
          <w:marLeft w:val="0"/>
          <w:marRight w:val="0"/>
          <w:marTop w:val="0"/>
          <w:marBottom w:val="150"/>
          <w:divBdr>
            <w:top w:val="none" w:sz="0" w:space="0" w:color="auto"/>
            <w:left w:val="none" w:sz="0" w:space="0" w:color="auto"/>
            <w:bottom w:val="none" w:sz="0" w:space="0" w:color="auto"/>
            <w:right w:val="none" w:sz="0" w:space="0" w:color="auto"/>
          </w:divBdr>
        </w:div>
        <w:div w:id="2742936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4216319"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ex.uz/docs/-532705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576576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ex.uz/docs/-5327053" TargetMode="External"/><Relationship Id="rId4" Type="http://schemas.openxmlformats.org/officeDocument/2006/relationships/footnotes" Target="footnotes.xml"/><Relationship Id="rId9" Type="http://schemas.openxmlformats.org/officeDocument/2006/relationships/hyperlink" Target="javascript:scrollText(-57663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6</Pages>
  <Words>2205</Words>
  <Characters>12573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Adolat Settiyeva</dc:creator>
  <cp:keywords/>
  <dc:description/>
  <cp:lastModifiedBy>user</cp:lastModifiedBy>
  <cp:revision>174</cp:revision>
  <dcterms:created xsi:type="dcterms:W3CDTF">2023-01-31T05:42:00Z</dcterms:created>
  <dcterms:modified xsi:type="dcterms:W3CDTF">2023-02-06T07:43:00Z</dcterms:modified>
</cp:coreProperties>
</file>