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ED" w:rsidRPr="00E13A4B" w:rsidRDefault="003F6C0F" w:rsidP="00E13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Yuristlar</w:t>
      </w:r>
      <w:r w:rsidR="00321FED" w:rsidRPr="00E13A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malakasini</w:t>
      </w:r>
      <w:r w:rsidR="00321FED" w:rsidRPr="00E13A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oshirish</w:t>
      </w:r>
      <w:r w:rsidR="00321FED" w:rsidRPr="00E13A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321FED" w:rsidRPr="00E13A4B" w:rsidRDefault="003F6C0F" w:rsidP="00E13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markazi</w:t>
      </w:r>
      <w:r w:rsidR="00321FED" w:rsidRPr="00E13A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direktorining</w:t>
      </w:r>
      <w:r w:rsidR="00321FED" w:rsidRPr="00E13A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321FED" w:rsidRPr="00E13A4B" w:rsidRDefault="00321FED" w:rsidP="00E13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E13A4B">
        <w:rPr>
          <w:rFonts w:ascii="Times New Roman" w:hAnsi="Times New Roman" w:cs="Times New Roman"/>
          <w:sz w:val="24"/>
          <w:szCs w:val="24"/>
          <w:lang w:val="uz-Cyrl-UZ"/>
        </w:rPr>
        <w:t>202</w:t>
      </w:r>
      <w:r w:rsidR="008B654E">
        <w:rPr>
          <w:rFonts w:ascii="Times New Roman" w:hAnsi="Times New Roman" w:cs="Times New Roman"/>
          <w:sz w:val="24"/>
          <w:szCs w:val="24"/>
          <w:lang w:val="uz-Cyrl-UZ"/>
        </w:rPr>
        <w:t>3-</w:t>
      </w:r>
      <w:r w:rsidR="003F6C0F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E13A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070E5">
        <w:rPr>
          <w:rFonts w:ascii="Times New Roman" w:hAnsi="Times New Roman" w:cs="Times New Roman"/>
          <w:sz w:val="24"/>
          <w:szCs w:val="24"/>
          <w:lang w:val="uz-Cyrl-UZ"/>
        </w:rPr>
        <w:t>2</w:t>
      </w:r>
      <w:bookmarkStart w:id="0" w:name="_GoBack"/>
      <w:bookmarkEnd w:id="0"/>
      <w:r w:rsidR="00796B27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3F6C0F">
        <w:rPr>
          <w:rFonts w:ascii="Times New Roman" w:hAnsi="Times New Roman" w:cs="Times New Roman"/>
          <w:sz w:val="24"/>
          <w:szCs w:val="24"/>
          <w:lang w:val="uz-Cyrl-UZ"/>
        </w:rPr>
        <w:t>fevraldagi</w:t>
      </w:r>
      <w:r w:rsidR="008B65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321FED" w:rsidRPr="00E13A4B" w:rsidRDefault="00321FED" w:rsidP="00E13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037C00">
        <w:rPr>
          <w:rFonts w:ascii="Times New Roman" w:hAnsi="Times New Roman" w:cs="Times New Roman"/>
          <w:sz w:val="24"/>
          <w:szCs w:val="24"/>
          <w:lang w:val="uz-Cyrl-UZ"/>
        </w:rPr>
        <w:t>___</w:t>
      </w:r>
      <w:r w:rsidRPr="00E13A4B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3F6C0F">
        <w:rPr>
          <w:rFonts w:ascii="Times New Roman" w:hAnsi="Times New Roman" w:cs="Times New Roman"/>
          <w:sz w:val="24"/>
          <w:szCs w:val="24"/>
          <w:lang w:val="uz-Cyrl-UZ"/>
        </w:rPr>
        <w:t>um</w:t>
      </w:r>
      <w:r w:rsidRPr="00E13A4B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3F6C0F">
        <w:rPr>
          <w:rFonts w:ascii="Times New Roman" w:hAnsi="Times New Roman" w:cs="Times New Roman"/>
          <w:sz w:val="24"/>
          <w:szCs w:val="24"/>
          <w:lang w:val="uz-Cyrl-UZ"/>
        </w:rPr>
        <w:t>son</w:t>
      </w:r>
      <w:r w:rsidRPr="00E13A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4"/>
          <w:szCs w:val="24"/>
          <w:lang w:val="uz-Cyrl-UZ"/>
        </w:rPr>
        <w:t>buyrug‘iga</w:t>
      </w:r>
      <w:r w:rsidRPr="00E13A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F60561" w:rsidRPr="00E13A4B" w:rsidRDefault="00321FED" w:rsidP="00E13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E13A4B">
        <w:rPr>
          <w:rFonts w:ascii="Times New Roman" w:hAnsi="Times New Roman" w:cs="Times New Roman"/>
          <w:sz w:val="24"/>
          <w:szCs w:val="24"/>
          <w:lang w:val="uz-Cyrl-UZ"/>
        </w:rPr>
        <w:t>1-</w:t>
      </w:r>
      <w:r w:rsidR="003F6C0F">
        <w:rPr>
          <w:rFonts w:ascii="Times New Roman" w:hAnsi="Times New Roman" w:cs="Times New Roman"/>
          <w:sz w:val="24"/>
          <w:szCs w:val="24"/>
          <w:lang w:val="uz-Cyrl-UZ"/>
        </w:rPr>
        <w:t>ILOVA</w:t>
      </w:r>
    </w:p>
    <w:p w:rsidR="00321FED" w:rsidRPr="00E13A4B" w:rsidRDefault="00321FED" w:rsidP="00E13A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21FED" w:rsidRPr="008B654E" w:rsidRDefault="003F6C0F" w:rsidP="008B65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Yuristlar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malakasini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markazida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vaziyatlarda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oldini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tayyorgarligi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202</w:t>
      </w:r>
      <w:r w:rsidR="008B654E" w:rsidRPr="008B654E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8B654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21FED" w:rsidRPr="008B654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B654E" w:rsidRPr="00E13A4B" w:rsidRDefault="008B654E" w:rsidP="00E13A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21FED" w:rsidRDefault="003F6C0F" w:rsidP="00E13A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TAShKILIY</w:t>
      </w:r>
      <w:r w:rsidR="00321FED" w:rsidRPr="00E13A4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KO‘RSATMALAR</w:t>
      </w:r>
    </w:p>
    <w:p w:rsidR="00E13A4B" w:rsidRPr="00E13A4B" w:rsidRDefault="00E13A4B" w:rsidP="00E13A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21FED" w:rsidRPr="00E13A4B" w:rsidRDefault="00321FED" w:rsidP="00E13A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13A4B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Yuzaga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kelishi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texnogen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xususiyatli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vaziyatlarning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oldini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Markazdagi</w:t>
      </w:r>
      <w:r w:rsid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fuqaro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muhofazasi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tuzilmalari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kuch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vositalarining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doimiy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shayligini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rahbariyat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xodimlarni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</w:t>
      </w:r>
      <w:r w:rsidR="00245D18" w:rsidRPr="00245D18">
        <w:rPr>
          <w:rFonts w:ascii="Times New Roman" w:hAnsi="Times New Roman" w:cs="Times New Roman"/>
          <w:sz w:val="28"/>
          <w:szCs w:val="28"/>
          <w:lang w:val="uz-Cyrl-UZ"/>
        </w:rPr>
        <w:t>ya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tlarda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qilishga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o‘rgatish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202</w:t>
      </w:r>
      <w:r w:rsidR="008B654E">
        <w:rPr>
          <w:rFonts w:ascii="Times New Roman" w:hAnsi="Times New Roman" w:cs="Times New Roman"/>
          <w:sz w:val="28"/>
          <w:szCs w:val="28"/>
          <w:lang w:val="uz-Cyrl-UZ"/>
        </w:rPr>
        <w:t>3-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yilning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vazifalari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etib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quyidagilar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belgilansin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C3349B" w:rsidRPr="00E13A4B" w:rsidRDefault="003F6C0F" w:rsidP="00E13A4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</w:t>
      </w:r>
      <w:r w:rsidR="00245D18" w:rsidRPr="00245D18">
        <w:rPr>
          <w:rFonts w:ascii="Times New Roman" w:hAnsi="Times New Roman" w:cs="Times New Roman"/>
          <w:sz w:val="28"/>
          <w:szCs w:val="28"/>
          <w:lang w:val="uz-Cyrl-UZ"/>
        </w:rPr>
        <w:t>ya</w:t>
      </w:r>
      <w:r>
        <w:rPr>
          <w:rFonts w:ascii="Times New Roman" w:hAnsi="Times New Roman" w:cs="Times New Roman"/>
          <w:sz w:val="28"/>
          <w:szCs w:val="28"/>
          <w:lang w:val="uz-Cyrl-UZ"/>
        </w:rPr>
        <w:t>tlarni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oldini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oqibatlarini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xizmatchilarni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texnogen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xususiyatli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vaziyatlardan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C3349B" w:rsidRPr="00E13A4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3349B" w:rsidRPr="00E13A4B" w:rsidRDefault="00C3349B" w:rsidP="00E13A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yuzaga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kelishi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vaziyatlar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xavfini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kamaytirish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profilaktik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chora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tadbirlarni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3349B" w:rsidRPr="00E13A4B" w:rsidRDefault="00C3349B" w:rsidP="00E13A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13A4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037C0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rahbariyati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xizmatchilar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hayotiga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salomatligiga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xavf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soluvchi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avariya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holatlarini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oldini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choralar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ko‘rilishini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3349B" w:rsidRPr="00E13A4B" w:rsidRDefault="00C3349B" w:rsidP="00E13A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13A4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fuqaro</w:t>
      </w:r>
      <w:r w:rsidR="00CE47AA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muhofazasi</w:t>
      </w:r>
      <w:r w:rsidR="00CE47AA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tuzilmalarining</w:t>
      </w:r>
      <w:r w:rsid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kuch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vositalarini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yuzaga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kelishi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texnogen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xususiyatli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</w:t>
      </w:r>
      <w:r w:rsidR="00245D18" w:rsidRPr="00245D18">
        <w:rPr>
          <w:rFonts w:ascii="Times New Roman" w:hAnsi="Times New Roman" w:cs="Times New Roman"/>
          <w:sz w:val="28"/>
          <w:szCs w:val="28"/>
          <w:lang w:val="uz-Cyrl-UZ"/>
        </w:rPr>
        <w:t>ya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tlarda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qilishga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tayyorlash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3349B" w:rsidRPr="00E13A4B" w:rsidRDefault="00C3349B" w:rsidP="00E13A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13A4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fuqaro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muhofazasi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tuzilmalarini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talablarga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beradigan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qutqaruv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asbob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uskunalar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himoya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vositalari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3349B" w:rsidRPr="00E13A4B" w:rsidRDefault="00C3349B" w:rsidP="00E13A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13A4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zaruriyat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45D18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uzaga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hollarda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</w:t>
      </w:r>
      <w:r w:rsidR="00245D18" w:rsidRPr="00245D18">
        <w:rPr>
          <w:rFonts w:ascii="Times New Roman" w:hAnsi="Times New Roman" w:cs="Times New Roman"/>
          <w:sz w:val="28"/>
          <w:szCs w:val="28"/>
          <w:lang w:val="uz-Cyrl-UZ"/>
        </w:rPr>
        <w:t>ya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tlardan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037C0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037C0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fuqaro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muhofazasi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borasidagi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me’yoriy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hujjatlar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chiqish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3349B" w:rsidRPr="00E13A4B" w:rsidRDefault="00C3349B" w:rsidP="00E13A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13A4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yuzaga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kelishi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texnogen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xususiyatli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</w:t>
      </w:r>
      <w:r w:rsidR="00245D18" w:rsidRPr="00245D18">
        <w:rPr>
          <w:rFonts w:ascii="Times New Roman" w:hAnsi="Times New Roman" w:cs="Times New Roman"/>
          <w:sz w:val="28"/>
          <w:szCs w:val="28"/>
          <w:lang w:val="uz-Cyrl-UZ"/>
        </w:rPr>
        <w:t>ya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tlar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targ‘ibot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tashviqot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tadbirlarini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kengaytirish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3A1617" w:rsidRPr="00E13A4B" w:rsidRDefault="003F6C0F" w:rsidP="00CE47A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e’tiborni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shaxsiy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tarkibning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normativ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hujjatlarni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chuqur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o‘rganishga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ma’naviy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ma’rifiy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siyosiy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ko‘nikmalarini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sohaviy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tayyorgarligini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kasbiy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</w:t>
      </w:r>
      <w:r w:rsidR="00245D18" w:rsidRPr="00245D18">
        <w:rPr>
          <w:rFonts w:ascii="Times New Roman" w:hAnsi="Times New Roman" w:cs="Times New Roman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sz w:val="28"/>
          <w:szCs w:val="28"/>
          <w:lang w:val="uz-Cyrl-UZ"/>
        </w:rPr>
        <w:t>orati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jismoniy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tayyorgarligini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oshirishga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qaratish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A1617" w:rsidRPr="00E13A4B" w:rsidRDefault="008B654E" w:rsidP="00712ED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2023-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yil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tadbirlar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rejasida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vazifalar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oshirilgan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ma’lumotlarni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2023-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yil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texnogen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xususiyatli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favqulodda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vaziyatlardan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Markazning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2022</w:t>
      </w:r>
      <w:r w:rsidR="00796B2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yilga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mo‘ljallangan</w:t>
      </w:r>
      <w:r w:rsidR="00712E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712ED2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tadbirlar</w:t>
      </w:r>
      <w:r w:rsidR="00712E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rejasi</w:t>
      </w:r>
      <w:r w:rsidR="00712E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vazifalar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oshirilgan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ma’lumotlarni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z-Cyrl-UZ"/>
        </w:rPr>
        <w:t>3-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yilning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770A8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iyuliga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796B2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96B27">
        <w:rPr>
          <w:rFonts w:ascii="Times New Roman" w:hAnsi="Times New Roman" w:cs="Times New Roman"/>
          <w:sz w:val="28"/>
          <w:szCs w:val="28"/>
          <w:lang w:val="uz-Cyrl-UZ"/>
        </w:rPr>
        <w:t>8-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yanvariga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vazirlikka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3A1617"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F6C0F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CE47A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21FED" w:rsidRPr="00E13A4B" w:rsidRDefault="003A1617" w:rsidP="00E13A4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13A4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sectPr w:rsidR="00321FED" w:rsidRPr="00E1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2A"/>
    <w:rsid w:val="0000396E"/>
    <w:rsid w:val="00037C00"/>
    <w:rsid w:val="00145918"/>
    <w:rsid w:val="001F6EDA"/>
    <w:rsid w:val="00245D18"/>
    <w:rsid w:val="00265090"/>
    <w:rsid w:val="002E5CFB"/>
    <w:rsid w:val="00321FED"/>
    <w:rsid w:val="003A1617"/>
    <w:rsid w:val="003F6C0F"/>
    <w:rsid w:val="00522077"/>
    <w:rsid w:val="006070E5"/>
    <w:rsid w:val="00712ED2"/>
    <w:rsid w:val="00770A81"/>
    <w:rsid w:val="00784591"/>
    <w:rsid w:val="00796B27"/>
    <w:rsid w:val="007D512A"/>
    <w:rsid w:val="007E37ED"/>
    <w:rsid w:val="0082517E"/>
    <w:rsid w:val="00856646"/>
    <w:rsid w:val="008B654E"/>
    <w:rsid w:val="00C3349B"/>
    <w:rsid w:val="00CE47AA"/>
    <w:rsid w:val="00E13A4B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8CA0-54DE-4037-AAB0-9CB90BB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2022-04-01T03:41:00Z</dcterms:created>
  <dcterms:modified xsi:type="dcterms:W3CDTF">2023-02-02T07:01:00Z</dcterms:modified>
</cp:coreProperties>
</file>