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85" w:rsidRPr="00E139A2" w:rsidRDefault="00265DE8" w:rsidP="00720685">
      <w:pPr>
        <w:pStyle w:val="50"/>
        <w:spacing w:before="0" w:after="0" w:line="240" w:lineRule="auto"/>
        <w:ind w:left="10206"/>
        <w:rPr>
          <w:b w:val="0"/>
          <w:sz w:val="24"/>
          <w:szCs w:val="24"/>
          <w:lang w:val="uz-Cyrl-UZ"/>
        </w:rPr>
      </w:pPr>
      <w:r>
        <w:rPr>
          <w:b w:val="0"/>
          <w:sz w:val="24"/>
          <w:szCs w:val="24"/>
          <w:lang w:val="uz-Cyrl-UZ"/>
        </w:rPr>
        <w:t xml:space="preserve">O‘zbekiston Respublikasi </w:t>
      </w:r>
      <w:r>
        <w:rPr>
          <w:b w:val="0"/>
          <w:sz w:val="24"/>
          <w:szCs w:val="24"/>
          <w:lang w:val="uz-Cyrl-UZ"/>
        </w:rPr>
        <w:br/>
        <w:t>a</w:t>
      </w:r>
      <w:r w:rsidR="00720685" w:rsidRPr="00E139A2">
        <w:rPr>
          <w:b w:val="0"/>
          <w:sz w:val="24"/>
          <w:szCs w:val="24"/>
          <w:lang w:val="uz-Cyrl-UZ"/>
        </w:rPr>
        <w:t xml:space="preserve">dliya vazirining </w:t>
      </w:r>
      <w:r>
        <w:rPr>
          <w:b w:val="0"/>
          <w:sz w:val="24"/>
          <w:szCs w:val="24"/>
          <w:lang w:val="uz-Cyrl-UZ"/>
        </w:rPr>
        <w:br/>
      </w:r>
      <w:r w:rsidR="00720685" w:rsidRPr="00E139A2">
        <w:rPr>
          <w:b w:val="0"/>
          <w:sz w:val="24"/>
          <w:szCs w:val="24"/>
          <w:lang w:val="uz-Cyrl-UZ"/>
        </w:rPr>
        <w:t>2023-yil</w:t>
      </w:r>
      <w:r w:rsidR="009D2BAD">
        <w:rPr>
          <w:b w:val="0"/>
          <w:sz w:val="24"/>
          <w:szCs w:val="24"/>
          <w:lang w:val="en-US"/>
        </w:rPr>
        <w:t xml:space="preserve"> </w:t>
      </w:r>
      <w:r w:rsidR="003F49CD">
        <w:rPr>
          <w:b w:val="0"/>
          <w:sz w:val="24"/>
          <w:szCs w:val="24"/>
          <w:lang w:val="uz-Cyrl-UZ"/>
        </w:rPr>
        <w:t>___ -fevral</w:t>
      </w:r>
      <w:r w:rsidR="00720685" w:rsidRPr="00E139A2">
        <w:rPr>
          <w:b w:val="0"/>
          <w:sz w:val="24"/>
          <w:szCs w:val="24"/>
          <w:lang w:val="uz-Cyrl-UZ"/>
        </w:rPr>
        <w:t xml:space="preserve">dagi </w:t>
      </w:r>
      <w:r w:rsidR="009D2BAD">
        <w:rPr>
          <w:b w:val="0"/>
          <w:sz w:val="24"/>
          <w:szCs w:val="24"/>
          <w:lang w:val="uz-Cyrl-UZ"/>
        </w:rPr>
        <w:br/>
      </w:r>
      <w:r>
        <w:rPr>
          <w:b w:val="0"/>
          <w:sz w:val="24"/>
          <w:szCs w:val="24"/>
          <w:lang w:val="uz-Cyrl-UZ"/>
        </w:rPr>
        <w:t>___-um-son</w:t>
      </w:r>
      <w:r w:rsidR="009D2BAD">
        <w:rPr>
          <w:b w:val="0"/>
          <w:sz w:val="24"/>
          <w:szCs w:val="24"/>
          <w:lang w:val="en-US"/>
        </w:rPr>
        <w:t xml:space="preserve"> </w:t>
      </w:r>
      <w:r w:rsidR="00720685" w:rsidRPr="00E139A2">
        <w:rPr>
          <w:b w:val="0"/>
          <w:sz w:val="24"/>
          <w:szCs w:val="24"/>
          <w:lang w:val="uz-Cyrl-UZ"/>
        </w:rPr>
        <w:t>buyrug‘iga</w:t>
      </w:r>
    </w:p>
    <w:p w:rsidR="00720685" w:rsidRPr="00E139A2" w:rsidRDefault="00065DFA" w:rsidP="00720685">
      <w:pPr>
        <w:pStyle w:val="50"/>
        <w:spacing w:before="0" w:after="0" w:line="240" w:lineRule="auto"/>
        <w:ind w:left="10206"/>
        <w:rPr>
          <w:b w:val="0"/>
          <w:sz w:val="24"/>
          <w:szCs w:val="24"/>
          <w:lang w:val="uz-Cyrl-UZ"/>
        </w:rPr>
      </w:pPr>
      <w:r>
        <w:rPr>
          <w:b w:val="0"/>
          <w:sz w:val="24"/>
          <w:szCs w:val="24"/>
          <w:lang w:val="uz-Cyrl-UZ"/>
        </w:rPr>
        <w:t>2</w:t>
      </w:r>
      <w:r w:rsidR="00720685">
        <w:rPr>
          <w:b w:val="0"/>
          <w:sz w:val="24"/>
          <w:szCs w:val="24"/>
          <w:lang w:val="uz-Cyrl-UZ"/>
        </w:rPr>
        <w:t>-i</w:t>
      </w:r>
      <w:r w:rsidR="00720685" w:rsidRPr="00E139A2">
        <w:rPr>
          <w:b w:val="0"/>
          <w:sz w:val="24"/>
          <w:szCs w:val="24"/>
          <w:lang w:val="uz-Cyrl-UZ"/>
        </w:rPr>
        <w:t>lova</w:t>
      </w:r>
    </w:p>
    <w:p w:rsidR="00397C75" w:rsidRDefault="00397C75" w:rsidP="00397C75">
      <w:pPr>
        <w:pStyle w:val="90"/>
        <w:shd w:val="clear" w:color="auto" w:fill="auto"/>
        <w:spacing w:before="0" w:line="240" w:lineRule="auto"/>
        <w:ind w:right="220"/>
        <w:jc w:val="right"/>
        <w:rPr>
          <w:lang w:val="uz-Cyrl-UZ"/>
        </w:rPr>
      </w:pPr>
    </w:p>
    <w:p w:rsidR="00CF250F" w:rsidRPr="00021714" w:rsidRDefault="008F3F53" w:rsidP="00845CE8">
      <w:pPr>
        <w:pStyle w:val="90"/>
        <w:shd w:val="clear" w:color="auto" w:fill="auto"/>
        <w:spacing w:before="0" w:line="240" w:lineRule="auto"/>
        <w:ind w:right="220"/>
        <w:rPr>
          <w:lang w:val="uz-Cyrl-UZ"/>
        </w:rPr>
      </w:pPr>
      <w:r w:rsidRPr="00021714">
        <w:rPr>
          <w:lang w:val="uz-Cyrl-UZ"/>
        </w:rPr>
        <w:t>O</w:t>
      </w:r>
      <w:r w:rsidR="00021714" w:rsidRPr="00021714">
        <w:rPr>
          <w:lang w:val="uz-Cyrl-UZ"/>
        </w:rPr>
        <w:t xml:space="preserve">‘zbekiston </w:t>
      </w:r>
      <w:r w:rsidR="009D2BAD" w:rsidRPr="00021714">
        <w:rPr>
          <w:lang w:val="uz-Cyrl-UZ"/>
        </w:rPr>
        <w:t xml:space="preserve">Respublikasi Adliya </w:t>
      </w:r>
      <w:r w:rsidR="00021714" w:rsidRPr="00021714">
        <w:rPr>
          <w:lang w:val="uz-Cyrl-UZ"/>
        </w:rPr>
        <w:t xml:space="preserve">vazirligi huzuridagi </w:t>
      </w:r>
      <w:r w:rsidR="009D2BAD">
        <w:rPr>
          <w:lang w:val="en-US"/>
        </w:rPr>
        <w:t>X</w:t>
      </w:r>
      <w:r w:rsidR="009D2BAD" w:rsidRPr="00021714">
        <w:rPr>
          <w:lang w:val="uz-Cyrl-UZ"/>
        </w:rPr>
        <w:t>. </w:t>
      </w:r>
      <w:r w:rsidRPr="00021714">
        <w:rPr>
          <w:lang w:val="uz-Cyrl-UZ"/>
        </w:rPr>
        <w:t>Sulaymonova</w:t>
      </w:r>
      <w:r w:rsidR="00CF250F" w:rsidRPr="00021714">
        <w:rPr>
          <w:lang w:val="uz-Cyrl-UZ"/>
        </w:rPr>
        <w:t xml:space="preserve"> </w:t>
      </w:r>
      <w:r w:rsidR="00021714" w:rsidRPr="00021714">
        <w:rPr>
          <w:lang w:val="uz-Cyrl-UZ"/>
        </w:rPr>
        <w:t xml:space="preserve">nomidagi </w:t>
      </w:r>
      <w:r w:rsidR="009D2BAD" w:rsidRPr="00021714">
        <w:rPr>
          <w:lang w:val="uz-Cyrl-UZ"/>
        </w:rPr>
        <w:t xml:space="preserve">Respublika </w:t>
      </w:r>
      <w:r w:rsidR="003F49CD">
        <w:rPr>
          <w:lang w:val="uz-Cyrl-UZ"/>
        </w:rPr>
        <w:t>sud ekspertiza</w:t>
      </w:r>
      <w:r w:rsidR="00021714" w:rsidRPr="00021714">
        <w:rPr>
          <w:lang w:val="uz-Cyrl-UZ"/>
        </w:rPr>
        <w:t xml:space="preserve"> markazida </w:t>
      </w:r>
    </w:p>
    <w:p w:rsidR="00200333" w:rsidRDefault="009D2BAD" w:rsidP="00845CE8">
      <w:pPr>
        <w:pStyle w:val="90"/>
        <w:shd w:val="clear" w:color="auto" w:fill="auto"/>
        <w:spacing w:before="0" w:line="240" w:lineRule="auto"/>
        <w:ind w:right="220"/>
        <w:rPr>
          <w:lang w:val="uz-Cyrl-UZ"/>
        </w:rPr>
      </w:pPr>
      <w:r>
        <w:rPr>
          <w:lang w:val="en-US"/>
        </w:rPr>
        <w:t>o</w:t>
      </w:r>
      <w:r w:rsidR="00021714" w:rsidRPr="00021714">
        <w:rPr>
          <w:lang w:val="uz-Cyrl-UZ"/>
        </w:rPr>
        <w:t xml:space="preserve">‘tkaziladigan ekspertiza tadqiqotlarining murakkablik darajasini aniqlash </w:t>
      </w:r>
      <w:r w:rsidR="00021714" w:rsidRPr="00021714">
        <w:rPr>
          <w:lang w:val="uz-Cyrl-UZ"/>
        </w:rPr>
        <w:br/>
      </w:r>
      <w:r w:rsidRPr="00021714">
        <w:rPr>
          <w:lang w:val="uz-Cyrl-UZ"/>
        </w:rPr>
        <w:t>ME’YORLARI</w:t>
      </w:r>
    </w:p>
    <w:p w:rsidR="009D2BAD" w:rsidRPr="00021714" w:rsidRDefault="009D2BAD" w:rsidP="00845CE8">
      <w:pPr>
        <w:pStyle w:val="90"/>
        <w:shd w:val="clear" w:color="auto" w:fill="auto"/>
        <w:spacing w:before="0" w:line="240" w:lineRule="auto"/>
        <w:ind w:right="220"/>
        <w:rPr>
          <w:b w:val="0"/>
          <w:lang w:val="uz-Cyrl-UZ"/>
        </w:rPr>
      </w:pPr>
    </w:p>
    <w:tbl>
      <w:tblPr>
        <w:tblStyle w:val="a3"/>
        <w:tblW w:w="15134" w:type="dxa"/>
        <w:tblLook w:val="04A0" w:firstRow="1" w:lastRow="0" w:firstColumn="1" w:lastColumn="0" w:noHBand="0" w:noVBand="1"/>
      </w:tblPr>
      <w:tblGrid>
        <w:gridCol w:w="782"/>
        <w:gridCol w:w="2543"/>
        <w:gridCol w:w="3384"/>
        <w:gridCol w:w="3523"/>
        <w:gridCol w:w="4902"/>
      </w:tblGrid>
      <w:tr w:rsidR="004C662F" w:rsidRPr="00021714" w:rsidTr="009566E3">
        <w:tc>
          <w:tcPr>
            <w:tcW w:w="782" w:type="dxa"/>
            <w:shd w:val="clear" w:color="auto" w:fill="auto"/>
            <w:vAlign w:val="center"/>
          </w:tcPr>
          <w:p w:rsidR="000D51A4" w:rsidRPr="00021714" w:rsidRDefault="008F3F53" w:rsidP="00845CE8">
            <w:pPr>
              <w:pStyle w:val="20"/>
              <w:shd w:val="clear" w:color="auto" w:fill="auto"/>
              <w:spacing w:line="240" w:lineRule="auto"/>
              <w:ind w:left="260"/>
              <w:jc w:val="left"/>
              <w:rPr>
                <w:lang w:val="uz-Cyrl-UZ"/>
              </w:rPr>
            </w:pPr>
            <w:r w:rsidRPr="00021714">
              <w:rPr>
                <w:rStyle w:val="21"/>
                <w:color w:val="auto"/>
                <w:sz w:val="22"/>
                <w:szCs w:val="22"/>
                <w:lang w:val="uz-Cyrl-UZ"/>
              </w:rPr>
              <w:t>T</w:t>
            </w:r>
            <w:r w:rsidR="00021714" w:rsidRPr="00021714">
              <w:rPr>
                <w:rStyle w:val="21"/>
                <w:color w:val="auto"/>
                <w:sz w:val="22"/>
                <w:szCs w:val="22"/>
                <w:lang w:val="uz-Cyrl-UZ"/>
              </w:rPr>
              <w:t>/r</w:t>
            </w:r>
          </w:p>
        </w:tc>
        <w:tc>
          <w:tcPr>
            <w:tcW w:w="2543" w:type="dxa"/>
            <w:shd w:val="clear" w:color="auto" w:fill="auto"/>
            <w:vAlign w:val="center"/>
          </w:tcPr>
          <w:p w:rsidR="000D51A4" w:rsidRPr="00021714" w:rsidRDefault="008F3F53" w:rsidP="00845CE8">
            <w:pPr>
              <w:pStyle w:val="20"/>
              <w:shd w:val="clear" w:color="auto" w:fill="auto"/>
              <w:spacing w:line="240" w:lineRule="auto"/>
              <w:rPr>
                <w:lang w:val="uz-Cyrl-UZ"/>
              </w:rPr>
            </w:pPr>
            <w:r w:rsidRPr="00021714">
              <w:rPr>
                <w:rStyle w:val="21"/>
                <w:color w:val="auto"/>
                <w:sz w:val="22"/>
                <w:szCs w:val="22"/>
                <w:lang w:val="uz-Cyrl-UZ"/>
              </w:rPr>
              <w:t>Ekspertiza</w:t>
            </w:r>
            <w:r w:rsidR="000D51A4" w:rsidRPr="00021714">
              <w:rPr>
                <w:rStyle w:val="21"/>
                <w:color w:val="auto"/>
                <w:sz w:val="22"/>
                <w:szCs w:val="22"/>
                <w:lang w:val="uz-Cyrl-UZ"/>
              </w:rPr>
              <w:t xml:space="preserve"> </w:t>
            </w:r>
            <w:r w:rsidR="00021714" w:rsidRPr="00021714">
              <w:rPr>
                <w:rStyle w:val="21"/>
                <w:color w:val="auto"/>
                <w:sz w:val="22"/>
                <w:szCs w:val="22"/>
                <w:lang w:val="uz-Cyrl-UZ"/>
              </w:rPr>
              <w:t>tadqiqoti (yo‘nalish) nomi</w:t>
            </w:r>
          </w:p>
        </w:tc>
        <w:tc>
          <w:tcPr>
            <w:tcW w:w="3384" w:type="dxa"/>
            <w:shd w:val="clear" w:color="auto" w:fill="auto"/>
            <w:vAlign w:val="center"/>
          </w:tcPr>
          <w:p w:rsidR="000D51A4" w:rsidRPr="00021714" w:rsidRDefault="008F3F53" w:rsidP="00845CE8">
            <w:pPr>
              <w:pStyle w:val="20"/>
              <w:shd w:val="clear" w:color="auto" w:fill="auto"/>
              <w:spacing w:line="240" w:lineRule="auto"/>
              <w:rPr>
                <w:lang w:val="uz-Cyrl-UZ"/>
              </w:rPr>
            </w:pPr>
            <w:r w:rsidRPr="00021714">
              <w:rPr>
                <w:rStyle w:val="21"/>
                <w:color w:val="auto"/>
                <w:sz w:val="22"/>
                <w:szCs w:val="22"/>
                <w:lang w:val="uz-Cyrl-UZ"/>
              </w:rPr>
              <w:t>Oddiy</w:t>
            </w:r>
            <w:r w:rsidR="000D51A4" w:rsidRPr="00021714">
              <w:rPr>
                <w:rStyle w:val="21"/>
                <w:color w:val="auto"/>
                <w:sz w:val="22"/>
                <w:szCs w:val="22"/>
                <w:lang w:val="uz-Cyrl-UZ"/>
              </w:rPr>
              <w:t xml:space="preserve"> </w:t>
            </w:r>
            <w:r w:rsidR="00021714" w:rsidRPr="00021714">
              <w:rPr>
                <w:rStyle w:val="21"/>
                <w:color w:val="auto"/>
                <w:sz w:val="22"/>
                <w:szCs w:val="22"/>
                <w:lang w:val="uz-Cyrl-UZ"/>
              </w:rPr>
              <w:t>(10 k</w:t>
            </w:r>
            <w:r w:rsidR="00C43068" w:rsidRPr="00021714">
              <w:rPr>
                <w:rStyle w:val="21"/>
                <w:color w:val="auto"/>
                <w:sz w:val="22"/>
                <w:szCs w:val="22"/>
                <w:lang w:val="uz-Cyrl-UZ"/>
              </w:rPr>
              <w:t>ungacha)</w:t>
            </w:r>
          </w:p>
        </w:tc>
        <w:tc>
          <w:tcPr>
            <w:tcW w:w="3523" w:type="dxa"/>
            <w:shd w:val="clear" w:color="auto" w:fill="auto"/>
            <w:vAlign w:val="center"/>
          </w:tcPr>
          <w:p w:rsidR="000D51A4" w:rsidRPr="00021714" w:rsidRDefault="008F3F53" w:rsidP="00845CE8">
            <w:pPr>
              <w:pStyle w:val="20"/>
              <w:shd w:val="clear" w:color="auto" w:fill="auto"/>
              <w:spacing w:line="240" w:lineRule="auto"/>
              <w:rPr>
                <w:lang w:val="uz-Cyrl-UZ"/>
              </w:rPr>
            </w:pPr>
            <w:r w:rsidRPr="00021714">
              <w:rPr>
                <w:rStyle w:val="21"/>
                <w:color w:val="auto"/>
                <w:sz w:val="22"/>
                <w:szCs w:val="22"/>
                <w:lang w:val="uz-Cyrl-UZ"/>
              </w:rPr>
              <w:t>O</w:t>
            </w:r>
            <w:r w:rsidR="00021714" w:rsidRPr="00021714">
              <w:rPr>
                <w:rStyle w:val="21"/>
                <w:color w:val="auto"/>
                <w:sz w:val="22"/>
                <w:szCs w:val="22"/>
                <w:lang w:val="uz-Cyrl-UZ"/>
              </w:rPr>
              <w:t>‘rtacha (20 kungacha)</w:t>
            </w:r>
          </w:p>
        </w:tc>
        <w:tc>
          <w:tcPr>
            <w:tcW w:w="4902" w:type="dxa"/>
            <w:shd w:val="clear" w:color="auto" w:fill="auto"/>
            <w:vAlign w:val="center"/>
          </w:tcPr>
          <w:p w:rsidR="000D51A4" w:rsidRPr="00021714" w:rsidRDefault="008F3F53" w:rsidP="00845CE8">
            <w:pPr>
              <w:pStyle w:val="20"/>
              <w:shd w:val="clear" w:color="auto" w:fill="auto"/>
              <w:spacing w:line="240" w:lineRule="auto"/>
              <w:rPr>
                <w:lang w:val="uz-Cyrl-UZ"/>
              </w:rPr>
            </w:pPr>
            <w:r w:rsidRPr="00021714">
              <w:rPr>
                <w:rStyle w:val="21"/>
                <w:color w:val="auto"/>
                <w:sz w:val="22"/>
                <w:szCs w:val="22"/>
                <w:lang w:val="uz-Cyrl-UZ"/>
              </w:rPr>
              <w:t>Murakkab</w:t>
            </w:r>
            <w:r w:rsidR="000D51A4" w:rsidRPr="00021714">
              <w:rPr>
                <w:rStyle w:val="21"/>
                <w:color w:val="auto"/>
                <w:sz w:val="22"/>
                <w:szCs w:val="22"/>
                <w:lang w:val="uz-Cyrl-UZ"/>
              </w:rPr>
              <w:t xml:space="preserve"> </w:t>
            </w:r>
            <w:r w:rsidR="00021714" w:rsidRPr="00021714">
              <w:rPr>
                <w:rStyle w:val="21"/>
                <w:color w:val="auto"/>
                <w:sz w:val="22"/>
                <w:szCs w:val="22"/>
                <w:lang w:val="uz-Cyrl-UZ"/>
              </w:rPr>
              <w:t>(30 kungacha)</w:t>
            </w:r>
          </w:p>
        </w:tc>
      </w:tr>
      <w:tr w:rsidR="004C662F" w:rsidRPr="0036560F" w:rsidTr="00F76C08">
        <w:tc>
          <w:tcPr>
            <w:tcW w:w="15134" w:type="dxa"/>
            <w:gridSpan w:val="5"/>
            <w:shd w:val="clear" w:color="auto" w:fill="auto"/>
            <w:vAlign w:val="center"/>
          </w:tcPr>
          <w:p w:rsidR="000D51A4" w:rsidRPr="00021714" w:rsidRDefault="000D51A4" w:rsidP="00845CE8">
            <w:pPr>
              <w:jc w:val="center"/>
              <w:rPr>
                <w:rFonts w:ascii="Times New Roman" w:hAnsi="Times New Roman" w:cs="Times New Roman"/>
                <w:color w:val="auto"/>
                <w:sz w:val="22"/>
                <w:szCs w:val="22"/>
                <w:lang w:val="uz-Cyrl-UZ"/>
              </w:rPr>
            </w:pPr>
            <w:r w:rsidRPr="00021714">
              <w:rPr>
                <w:rStyle w:val="21"/>
                <w:rFonts w:eastAsia="Microsoft Sans Serif"/>
                <w:color w:val="auto"/>
                <w:sz w:val="22"/>
                <w:szCs w:val="22"/>
                <w:lang w:val="uz-Cyrl-UZ"/>
              </w:rPr>
              <w:t>I</w:t>
            </w:r>
            <w:r w:rsidR="00C43068" w:rsidRPr="00021714">
              <w:rPr>
                <w:rStyle w:val="21"/>
                <w:rFonts w:eastAsia="Microsoft Sans Serif"/>
                <w:color w:val="auto"/>
                <w:sz w:val="22"/>
                <w:szCs w:val="22"/>
                <w:lang w:val="uz-Cyrl-UZ"/>
              </w:rPr>
              <w:t xml:space="preserve">. </w:t>
            </w:r>
            <w:r w:rsidR="008F3F53" w:rsidRPr="00021714">
              <w:rPr>
                <w:rStyle w:val="21"/>
                <w:rFonts w:eastAsia="Microsoft Sans Serif"/>
                <w:color w:val="auto"/>
                <w:sz w:val="22"/>
                <w:szCs w:val="22"/>
                <w:lang w:val="uz-Cyrl-UZ"/>
              </w:rPr>
              <w:t>Hujjatlar</w:t>
            </w:r>
            <w:r w:rsidRPr="00021714">
              <w:rPr>
                <w:rStyle w:val="21"/>
                <w:rFonts w:eastAsia="Microsoft Sans Serif"/>
                <w:color w:val="auto"/>
                <w:sz w:val="22"/>
                <w:szCs w:val="22"/>
                <w:lang w:val="uz-Cyrl-UZ"/>
              </w:rPr>
              <w:t xml:space="preserve"> </w:t>
            </w:r>
            <w:r w:rsidR="00021714" w:rsidRPr="00021714">
              <w:rPr>
                <w:rStyle w:val="21"/>
                <w:rFonts w:eastAsia="Microsoft Sans Serif"/>
                <w:color w:val="auto"/>
                <w:sz w:val="22"/>
                <w:szCs w:val="22"/>
                <w:lang w:val="uz-Cyrl-UZ"/>
              </w:rPr>
              <w:t>kriminalistik ekspertizasi laboratoriyasi</w:t>
            </w:r>
          </w:p>
        </w:tc>
      </w:tr>
      <w:tr w:rsidR="004C662F" w:rsidRPr="0036560F" w:rsidTr="009566E3">
        <w:tc>
          <w:tcPr>
            <w:tcW w:w="782" w:type="dxa"/>
            <w:shd w:val="clear" w:color="auto" w:fill="auto"/>
            <w:vAlign w:val="center"/>
          </w:tcPr>
          <w:p w:rsidR="000D51A4"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1</w:t>
            </w:r>
            <w:r w:rsidR="00840068">
              <w:rPr>
                <w:rFonts w:ascii="Times New Roman" w:hAnsi="Times New Roman" w:cs="Times New Roman"/>
                <w:b/>
                <w:color w:val="auto"/>
                <w:sz w:val="22"/>
                <w:szCs w:val="22"/>
                <w:lang w:val="uz-Cyrl-UZ"/>
              </w:rPr>
              <w:t>.</w:t>
            </w:r>
          </w:p>
        </w:tc>
        <w:tc>
          <w:tcPr>
            <w:tcW w:w="2543" w:type="dxa"/>
            <w:shd w:val="clear" w:color="auto" w:fill="auto"/>
            <w:vAlign w:val="center"/>
          </w:tcPr>
          <w:p w:rsidR="000D51A4" w:rsidRPr="00021714" w:rsidRDefault="008F3F53" w:rsidP="00E968C9">
            <w:pPr>
              <w:pStyle w:val="20"/>
              <w:shd w:val="clear" w:color="auto" w:fill="auto"/>
              <w:spacing w:line="240" w:lineRule="auto"/>
              <w:rPr>
                <w:lang w:val="uz-Cyrl-UZ"/>
              </w:rPr>
            </w:pPr>
            <w:r w:rsidRPr="00021714">
              <w:rPr>
                <w:lang w:val="uz-Cyrl-UZ"/>
              </w:rPr>
              <w:t>Hujjatlar</w:t>
            </w:r>
            <w:r w:rsidR="00BC4A1C" w:rsidRPr="00021714">
              <w:rPr>
                <w:lang w:val="uz-Cyrl-UZ"/>
              </w:rPr>
              <w:t xml:space="preserve"> </w:t>
            </w:r>
            <w:r w:rsidR="00021714" w:rsidRPr="00021714">
              <w:rPr>
                <w:lang w:val="uz-Cyrl-UZ"/>
              </w:rPr>
              <w:t>rekvizitlarining tadqiqotlari</w:t>
            </w:r>
          </w:p>
        </w:tc>
        <w:tc>
          <w:tcPr>
            <w:tcW w:w="3384" w:type="dxa"/>
            <w:shd w:val="clear" w:color="auto" w:fill="auto"/>
            <w:vAlign w:val="center"/>
          </w:tcPr>
          <w:p w:rsidR="000D51A4" w:rsidRPr="00021714" w:rsidRDefault="00DD5529" w:rsidP="009D2BAD">
            <w:pPr>
              <w:pStyle w:val="20"/>
              <w:shd w:val="clear" w:color="auto" w:fill="auto"/>
              <w:spacing w:line="240" w:lineRule="auto"/>
              <w:rPr>
                <w:lang w:val="uz-Cyrl-UZ"/>
              </w:rPr>
            </w:pPr>
            <w:r w:rsidRPr="00021714">
              <w:rPr>
                <w:lang w:val="uz-Cyrl-UZ"/>
              </w:rPr>
              <w:t>I</w:t>
            </w:r>
            <w:r w:rsidR="008F3F53" w:rsidRPr="00021714">
              <w:rPr>
                <w:lang w:val="uz-Cyrl-UZ"/>
              </w:rPr>
              <w:t>dentifikatsion</w:t>
            </w:r>
            <w:r w:rsidR="000D51A4" w:rsidRPr="00021714">
              <w:rPr>
                <w:lang w:val="uz-Cyrl-UZ"/>
              </w:rPr>
              <w:t xml:space="preserve"> </w:t>
            </w:r>
            <w:r w:rsidR="00021714" w:rsidRPr="00021714">
              <w:rPr>
                <w:lang w:val="uz-Cyrl-UZ"/>
              </w:rPr>
              <w:t>tadqiqotlar, o‘rta</w:t>
            </w:r>
            <w:r w:rsidR="00C43068" w:rsidRPr="00021714">
              <w:rPr>
                <w:rStyle w:val="22"/>
                <w:color w:val="auto"/>
                <w:sz w:val="22"/>
                <w:szCs w:val="22"/>
                <w:lang w:val="uz-Cyrl-UZ"/>
              </w:rPr>
              <w:t xml:space="preserve"> </w:t>
            </w:r>
            <w:r w:rsidR="00021714" w:rsidRPr="00021714">
              <w:rPr>
                <w:lang w:val="uz-Cyrl-UZ"/>
              </w:rPr>
              <w:t>va katta hajmdagi</w:t>
            </w:r>
            <w:r w:rsidR="009D2BAD">
              <w:rPr>
                <w:lang w:val="en-US"/>
              </w:rPr>
              <w:t xml:space="preserve"> </w:t>
            </w:r>
            <w:r w:rsidR="00021714" w:rsidRPr="00021714">
              <w:rPr>
                <w:lang w:val="uz-Cyrl-UZ"/>
              </w:rPr>
              <w:t>2 tagacha obyekt</w:t>
            </w:r>
            <w:r w:rsidR="00C43068" w:rsidRPr="00021714">
              <w:rPr>
                <w:lang w:val="uz-Cyrl-UZ"/>
              </w:rPr>
              <w:t>lar</w:t>
            </w:r>
          </w:p>
        </w:tc>
        <w:tc>
          <w:tcPr>
            <w:tcW w:w="3523" w:type="dxa"/>
            <w:shd w:val="clear" w:color="auto" w:fill="auto"/>
            <w:vAlign w:val="center"/>
          </w:tcPr>
          <w:p w:rsidR="000D51A4" w:rsidRPr="00021714" w:rsidRDefault="00DD5529" w:rsidP="00B87895">
            <w:pPr>
              <w:pStyle w:val="20"/>
              <w:shd w:val="clear" w:color="auto" w:fill="auto"/>
              <w:spacing w:line="240" w:lineRule="auto"/>
              <w:rPr>
                <w:lang w:val="uz-Cyrl-UZ"/>
              </w:rPr>
            </w:pPr>
            <w:r w:rsidRPr="00021714">
              <w:rPr>
                <w:lang w:val="uz-Cyrl-UZ"/>
              </w:rPr>
              <w:t>N</w:t>
            </w:r>
            <w:r w:rsidR="008F3F53" w:rsidRPr="00021714">
              <w:rPr>
                <w:lang w:val="uz-Cyrl-UZ"/>
              </w:rPr>
              <w:t>oidentifikatsion</w:t>
            </w:r>
            <w:r w:rsidR="000D51A4" w:rsidRPr="00021714">
              <w:rPr>
                <w:lang w:val="uz-Cyrl-UZ"/>
              </w:rPr>
              <w:t xml:space="preserve"> </w:t>
            </w:r>
            <w:r w:rsidR="00021714" w:rsidRPr="00021714">
              <w:rPr>
                <w:lang w:val="uz-Cyrl-UZ"/>
              </w:rPr>
              <w:t>va identifikatsion tadqiqotlar,</w:t>
            </w:r>
            <w:r w:rsidR="00B87895">
              <w:rPr>
                <w:lang w:val="uz-Cyrl-UZ"/>
              </w:rPr>
              <w:t xml:space="preserve"> </w:t>
            </w:r>
            <w:r w:rsidR="00021714" w:rsidRPr="00021714">
              <w:rPr>
                <w:lang w:val="uz-Cyrl-UZ"/>
              </w:rPr>
              <w:t>5 tagacha obyekt</w:t>
            </w:r>
            <w:r w:rsidR="00C43068" w:rsidRPr="00021714">
              <w:rPr>
                <w:lang w:val="uz-Cyrl-UZ"/>
              </w:rPr>
              <w:t>lar</w:t>
            </w:r>
          </w:p>
        </w:tc>
        <w:tc>
          <w:tcPr>
            <w:tcW w:w="4902" w:type="dxa"/>
            <w:shd w:val="clear" w:color="auto" w:fill="auto"/>
            <w:vAlign w:val="center"/>
          </w:tcPr>
          <w:p w:rsidR="000D51A4" w:rsidRPr="00021714" w:rsidRDefault="00DD5529" w:rsidP="00845CE8">
            <w:pPr>
              <w:pStyle w:val="20"/>
              <w:shd w:val="clear" w:color="auto" w:fill="auto"/>
              <w:spacing w:line="240" w:lineRule="auto"/>
              <w:rPr>
                <w:lang w:val="uz-Cyrl-UZ"/>
              </w:rPr>
            </w:pPr>
            <w:r w:rsidRPr="00021714">
              <w:rPr>
                <w:lang w:val="uz-Cyrl-UZ"/>
              </w:rPr>
              <w:t>T</w:t>
            </w:r>
            <w:r w:rsidR="008F3F53" w:rsidRPr="00021714">
              <w:rPr>
                <w:lang w:val="uz-Cyrl-UZ"/>
              </w:rPr>
              <w:t>adqiqot</w:t>
            </w:r>
            <w:r w:rsidR="000D51A4" w:rsidRPr="00021714">
              <w:rPr>
                <w:lang w:val="uz-Cyrl-UZ"/>
              </w:rPr>
              <w:t xml:space="preserve"> </w:t>
            </w:r>
            <w:r w:rsidR="00021714" w:rsidRPr="00021714">
              <w:rPr>
                <w:lang w:val="uz-Cyrl-UZ"/>
              </w:rPr>
              <w:t>obyektlarini o‘zgartiruvchi yoki buzuvchi uslublar qo‘llaniladigan noidentifikatsion va identifikatsion tadqiqotlar, 5 tadan ko‘p obyekt</w:t>
            </w:r>
            <w:r w:rsidR="00C43068" w:rsidRPr="00021714">
              <w:rPr>
                <w:lang w:val="uz-Cyrl-UZ"/>
              </w:rPr>
              <w:t>lar</w:t>
            </w:r>
          </w:p>
        </w:tc>
      </w:tr>
      <w:tr w:rsidR="004C662F" w:rsidRPr="0036560F" w:rsidTr="009566E3">
        <w:tc>
          <w:tcPr>
            <w:tcW w:w="782" w:type="dxa"/>
            <w:shd w:val="clear" w:color="auto" w:fill="auto"/>
            <w:vAlign w:val="center"/>
          </w:tcPr>
          <w:p w:rsidR="008531D7"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2</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8531D7" w:rsidRPr="00E968C9" w:rsidRDefault="008F3F53" w:rsidP="00845CE8">
            <w:pPr>
              <w:pStyle w:val="20"/>
              <w:shd w:val="clear" w:color="auto" w:fill="auto"/>
              <w:spacing w:line="240" w:lineRule="auto"/>
              <w:rPr>
                <w:lang w:val="en-US"/>
              </w:rPr>
            </w:pPr>
            <w:r w:rsidRPr="00021714">
              <w:rPr>
                <w:rFonts w:eastAsia="Arial Unicode MS"/>
                <w:lang w:val="uz-Cyrl-UZ"/>
              </w:rPr>
              <w:t>Pul</w:t>
            </w:r>
            <w:r w:rsidR="008531D7" w:rsidRPr="00021714">
              <w:rPr>
                <w:rFonts w:eastAsia="Arial Unicode MS"/>
                <w:lang w:val="uz-Cyrl-UZ"/>
              </w:rPr>
              <w:t xml:space="preserve"> </w:t>
            </w:r>
            <w:r w:rsidR="00021714" w:rsidRPr="00021714">
              <w:rPr>
                <w:rFonts w:eastAsia="Arial Unicode MS"/>
                <w:lang w:val="uz-Cyrl-UZ"/>
              </w:rPr>
              <w:t>birliklarini tayyorlash usullarini aniqlash tadqiqot</w:t>
            </w:r>
            <w:r w:rsidR="005865D6">
              <w:rPr>
                <w:rFonts w:eastAsia="Arial Unicode MS"/>
                <w:lang w:val="en-US"/>
              </w:rPr>
              <w:t>lar</w:t>
            </w:r>
            <w:r w:rsidR="00021714" w:rsidRPr="00021714">
              <w:rPr>
                <w:rFonts w:eastAsia="Arial Unicode MS"/>
                <w:lang w:val="uz-Cyrl-UZ"/>
              </w:rPr>
              <w:t>i</w:t>
            </w:r>
            <w:r w:rsidR="00E968C9">
              <w:rPr>
                <w:rFonts w:eastAsia="Arial Unicode MS"/>
                <w:lang w:val="en-US"/>
              </w:rPr>
              <w:t xml:space="preserve"> </w:t>
            </w:r>
          </w:p>
        </w:tc>
        <w:tc>
          <w:tcPr>
            <w:tcW w:w="3384" w:type="dxa"/>
            <w:shd w:val="clear" w:color="auto" w:fill="auto"/>
            <w:vAlign w:val="center"/>
          </w:tcPr>
          <w:p w:rsidR="008531D7"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8531D7"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tadqiqotlar: 1-5 tagacha pul birliklari</w:t>
            </w:r>
          </w:p>
        </w:tc>
        <w:tc>
          <w:tcPr>
            <w:tcW w:w="3523" w:type="dxa"/>
            <w:shd w:val="clear" w:color="auto" w:fill="auto"/>
            <w:vAlign w:val="center"/>
          </w:tcPr>
          <w:p w:rsidR="008531D7"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8531D7"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tadqiqotlar: </w:t>
            </w:r>
            <w:r w:rsidR="00E968C9">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6-10 tagacha pul birliklari</w:t>
            </w:r>
          </w:p>
        </w:tc>
        <w:tc>
          <w:tcPr>
            <w:tcW w:w="4902" w:type="dxa"/>
            <w:shd w:val="clear" w:color="auto" w:fill="auto"/>
            <w:vAlign w:val="center"/>
          </w:tcPr>
          <w:p w:rsidR="008531D7"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8531D7"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tadqiqotlar: 10 tadan ko‘p pul birliklari</w:t>
            </w:r>
          </w:p>
        </w:tc>
      </w:tr>
      <w:tr w:rsidR="004C662F" w:rsidRPr="0036560F" w:rsidTr="009566E3">
        <w:tc>
          <w:tcPr>
            <w:tcW w:w="782" w:type="dxa"/>
            <w:shd w:val="clear" w:color="auto" w:fill="auto"/>
            <w:vAlign w:val="center"/>
          </w:tcPr>
          <w:p w:rsidR="008531D7"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3</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8531D7" w:rsidRPr="00021714" w:rsidRDefault="008F3F53" w:rsidP="00845CE8">
            <w:pPr>
              <w:pStyle w:val="20"/>
              <w:shd w:val="clear" w:color="auto" w:fill="auto"/>
              <w:spacing w:line="240" w:lineRule="auto"/>
              <w:rPr>
                <w:lang w:val="uz-Cyrl-UZ"/>
              </w:rPr>
            </w:pPr>
            <w:r w:rsidRPr="00021714">
              <w:rPr>
                <w:lang w:val="uz-Cyrl-UZ"/>
              </w:rPr>
              <w:t>Hujjatlar</w:t>
            </w:r>
            <w:r w:rsidR="008531D7" w:rsidRPr="00021714">
              <w:rPr>
                <w:lang w:val="uz-Cyrl-UZ"/>
              </w:rPr>
              <w:t xml:space="preserve"> </w:t>
            </w:r>
            <w:r w:rsidR="00021714" w:rsidRPr="00021714">
              <w:rPr>
                <w:lang w:val="uz-Cyrl-UZ"/>
              </w:rPr>
              <w:t>materiallarining tadqiqotlari</w:t>
            </w:r>
          </w:p>
        </w:tc>
        <w:tc>
          <w:tcPr>
            <w:tcW w:w="3384" w:type="dxa"/>
            <w:shd w:val="clear" w:color="auto" w:fill="auto"/>
            <w:vAlign w:val="center"/>
          </w:tcPr>
          <w:p w:rsidR="008531D7" w:rsidRPr="00021714" w:rsidRDefault="00DD5529" w:rsidP="009D2BAD">
            <w:pPr>
              <w:pStyle w:val="20"/>
              <w:shd w:val="clear" w:color="auto" w:fill="auto"/>
              <w:spacing w:line="240" w:lineRule="auto"/>
              <w:rPr>
                <w:lang w:val="uz-Cyrl-UZ"/>
              </w:rPr>
            </w:pPr>
            <w:r w:rsidRPr="00021714">
              <w:rPr>
                <w:lang w:val="uz-Cyrl-UZ"/>
              </w:rPr>
              <w:t>I</w:t>
            </w:r>
            <w:r w:rsidR="008F3F53" w:rsidRPr="00021714">
              <w:rPr>
                <w:lang w:val="uz-Cyrl-UZ"/>
              </w:rPr>
              <w:t>dentifikatsion</w:t>
            </w:r>
            <w:r w:rsidR="008531D7" w:rsidRPr="00021714">
              <w:rPr>
                <w:lang w:val="uz-Cyrl-UZ"/>
              </w:rPr>
              <w:t xml:space="preserve"> </w:t>
            </w:r>
            <w:r w:rsidR="00021714" w:rsidRPr="00021714">
              <w:rPr>
                <w:lang w:val="uz-Cyrl-UZ"/>
              </w:rPr>
              <w:t>tadqiqotlar, o‘rta</w:t>
            </w:r>
            <w:r w:rsidR="00E968C9">
              <w:rPr>
                <w:rStyle w:val="22"/>
                <w:lang w:val="en-US"/>
              </w:rPr>
              <w:t xml:space="preserve"> </w:t>
            </w:r>
            <w:r w:rsidR="00E968C9">
              <w:rPr>
                <w:rStyle w:val="22"/>
                <w:lang w:val="en-US"/>
              </w:rPr>
              <w:br/>
            </w:r>
            <w:r w:rsidR="00021714" w:rsidRPr="00021714">
              <w:rPr>
                <w:lang w:val="uz-Cyrl-UZ"/>
              </w:rPr>
              <w:t>va katta hajmdagi</w:t>
            </w:r>
            <w:r w:rsidR="009D2BAD">
              <w:rPr>
                <w:lang w:val="en-US"/>
              </w:rPr>
              <w:t xml:space="preserve"> </w:t>
            </w:r>
            <w:r w:rsidR="00021714" w:rsidRPr="00021714">
              <w:rPr>
                <w:lang w:val="uz-Cyrl-UZ"/>
              </w:rPr>
              <w:t>2 tagach</w:t>
            </w:r>
            <w:r w:rsidR="00C43068" w:rsidRPr="00021714">
              <w:rPr>
                <w:lang w:val="uz-Cyrl-UZ"/>
              </w:rPr>
              <w:t xml:space="preserve">a </w:t>
            </w:r>
            <w:r w:rsidR="00021714" w:rsidRPr="00021714">
              <w:rPr>
                <w:lang w:val="uz-Cyrl-UZ"/>
              </w:rPr>
              <w:t>obyekt</w:t>
            </w:r>
            <w:r w:rsidR="00C43068" w:rsidRPr="00021714">
              <w:rPr>
                <w:lang w:val="uz-Cyrl-UZ"/>
              </w:rPr>
              <w:t>lar</w:t>
            </w:r>
          </w:p>
        </w:tc>
        <w:tc>
          <w:tcPr>
            <w:tcW w:w="3523" w:type="dxa"/>
            <w:shd w:val="clear" w:color="auto" w:fill="auto"/>
            <w:vAlign w:val="center"/>
          </w:tcPr>
          <w:p w:rsidR="008531D7" w:rsidRPr="00021714" w:rsidRDefault="0091749F" w:rsidP="009D2BAD">
            <w:pPr>
              <w:pStyle w:val="20"/>
              <w:shd w:val="clear" w:color="auto" w:fill="auto"/>
              <w:spacing w:line="240" w:lineRule="auto"/>
              <w:rPr>
                <w:lang w:val="uz-Cyrl-UZ"/>
              </w:rPr>
            </w:pPr>
            <w:r w:rsidRPr="00021714">
              <w:rPr>
                <w:lang w:val="uz-Cyrl-UZ"/>
              </w:rPr>
              <w:t>N</w:t>
            </w:r>
            <w:r w:rsidR="008F3F53" w:rsidRPr="00021714">
              <w:rPr>
                <w:lang w:val="uz-Cyrl-UZ"/>
              </w:rPr>
              <w:t>oidentifikatsion</w:t>
            </w:r>
            <w:r w:rsidR="008531D7" w:rsidRPr="00021714">
              <w:rPr>
                <w:lang w:val="uz-Cyrl-UZ"/>
              </w:rPr>
              <w:t xml:space="preserve"> </w:t>
            </w:r>
            <w:r w:rsidR="00E968C9">
              <w:rPr>
                <w:lang w:val="uz-Cyrl-UZ"/>
              </w:rPr>
              <w:br/>
            </w:r>
            <w:r w:rsidR="00021714" w:rsidRPr="00021714">
              <w:rPr>
                <w:lang w:val="uz-Cyrl-UZ"/>
              </w:rPr>
              <w:t>va identifikatsion tadqiqotlar</w:t>
            </w:r>
            <w:r w:rsidR="00E968C9">
              <w:rPr>
                <w:lang w:val="en-US"/>
              </w:rPr>
              <w:t xml:space="preserve"> </w:t>
            </w:r>
            <w:r w:rsidR="00E968C9">
              <w:rPr>
                <w:lang w:val="en-US"/>
              </w:rPr>
              <w:br/>
            </w:r>
            <w:r w:rsidR="00021714" w:rsidRPr="00021714">
              <w:rPr>
                <w:lang w:val="uz-Cyrl-UZ"/>
              </w:rPr>
              <w:t>5 tagacha obyekt</w:t>
            </w:r>
            <w:r w:rsidR="00C43068" w:rsidRPr="00021714">
              <w:rPr>
                <w:lang w:val="uz-Cyrl-UZ"/>
              </w:rPr>
              <w:t>lar</w:t>
            </w:r>
          </w:p>
        </w:tc>
        <w:tc>
          <w:tcPr>
            <w:tcW w:w="4902" w:type="dxa"/>
            <w:shd w:val="clear" w:color="auto" w:fill="auto"/>
            <w:vAlign w:val="center"/>
          </w:tcPr>
          <w:p w:rsidR="008531D7" w:rsidRPr="00021714" w:rsidRDefault="0091749F" w:rsidP="00845CE8">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T</w:t>
            </w:r>
            <w:r w:rsidR="008F3F53" w:rsidRPr="00021714">
              <w:rPr>
                <w:rFonts w:ascii="Times New Roman" w:hAnsi="Times New Roman" w:cs="Times New Roman"/>
                <w:color w:val="auto"/>
                <w:sz w:val="22"/>
                <w:szCs w:val="22"/>
                <w:lang w:val="uz-Cyrl-UZ"/>
              </w:rPr>
              <w:t>adqiqot</w:t>
            </w:r>
            <w:r w:rsidR="008531D7" w:rsidRPr="00021714">
              <w:rPr>
                <w:rFonts w:ascii="Times New Roman" w:hAnsi="Times New Roman" w:cs="Times New Roman"/>
                <w:color w:val="auto"/>
                <w:sz w:val="22"/>
                <w:szCs w:val="22"/>
                <w:lang w:val="uz-Cyrl-UZ"/>
              </w:rPr>
              <w:t xml:space="preserve"> </w:t>
            </w:r>
            <w:r w:rsidR="00021714" w:rsidRPr="00021714">
              <w:rPr>
                <w:rFonts w:ascii="Times New Roman" w:hAnsi="Times New Roman" w:cs="Times New Roman"/>
                <w:color w:val="auto"/>
                <w:sz w:val="22"/>
                <w:szCs w:val="22"/>
                <w:lang w:val="uz-Cyrl-UZ"/>
              </w:rPr>
              <w:t>obyektlarini o‘zgartiruvchi yoki buzuvchi uslublar qo‘llaniladigan noidentifikatsion va identifikatsion tadqiqotlar, 5 tadan ko‘p obyekt</w:t>
            </w:r>
            <w:r w:rsidR="00C43068" w:rsidRPr="00021714">
              <w:rPr>
                <w:rFonts w:ascii="Times New Roman" w:hAnsi="Times New Roman" w:cs="Times New Roman"/>
                <w:color w:val="auto"/>
                <w:sz w:val="22"/>
                <w:szCs w:val="22"/>
                <w:lang w:val="uz-Cyrl-UZ"/>
              </w:rPr>
              <w:t>lar</w:t>
            </w:r>
          </w:p>
        </w:tc>
      </w:tr>
      <w:tr w:rsidR="004C662F" w:rsidRPr="0036560F" w:rsidTr="009566E3">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4</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720038" w:rsidRDefault="008F3F53" w:rsidP="00845CE8">
            <w:pPr>
              <w:pStyle w:val="20"/>
              <w:shd w:val="clear" w:color="auto" w:fill="auto"/>
              <w:spacing w:line="240" w:lineRule="auto"/>
              <w:rPr>
                <w:lang w:val="en-US"/>
              </w:rPr>
            </w:pPr>
            <w:r w:rsidRPr="00021714">
              <w:rPr>
                <w:lang w:val="uz-Cyrl-UZ"/>
              </w:rPr>
              <w:t>Sud</w:t>
            </w:r>
            <w:r w:rsidR="00E968C9">
              <w:rPr>
                <w:lang w:val="en-US"/>
              </w:rPr>
              <w:t>-</w:t>
            </w:r>
            <w:r w:rsidR="00021714" w:rsidRPr="00021714">
              <w:rPr>
                <w:lang w:val="uz-Cyrl-UZ"/>
              </w:rPr>
              <w:t>siyosatshunoslik-lingvistik tadqiqotlar</w:t>
            </w:r>
            <w:r w:rsidR="00720038">
              <w:rPr>
                <w:lang w:val="en-US"/>
              </w:rPr>
              <w:t>i</w:t>
            </w:r>
          </w:p>
        </w:tc>
        <w:tc>
          <w:tcPr>
            <w:tcW w:w="3384" w:type="dxa"/>
            <w:shd w:val="clear" w:color="auto" w:fill="auto"/>
            <w:vAlign w:val="center"/>
          </w:tcPr>
          <w:p w:rsidR="00840068" w:rsidRPr="00F3269A" w:rsidRDefault="008F3F53" w:rsidP="00F3269A">
            <w:pPr>
              <w:ind w:firstLine="175"/>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tadqiqotlar, </w:t>
            </w:r>
            <w:r w:rsidR="00097002">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1 ta obyekt (1 ta skrinshot obyekt</w:t>
            </w:r>
            <w:r w:rsidR="00C43068" w:rsidRPr="00021714">
              <w:rPr>
                <w:rFonts w:ascii="Times New Roman" w:eastAsia="Arial Unicode MS" w:hAnsi="Times New Roman" w:cs="Times New Roman"/>
                <w:noProof/>
                <w:color w:val="auto"/>
                <w:sz w:val="22"/>
                <w:szCs w:val="22"/>
                <w:lang w:val="uz-Cyrl-UZ"/>
              </w:rPr>
              <w:t xml:space="preserve">, </w:t>
            </w:r>
            <w:r w:rsidR="00C43068" w:rsidRPr="00021714">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1 ta video yoki audiomaterial davomiyligi bo‘yicha 3-5 daqiqani tashkil etgan 1 ta video yoki audiomaterial yoki 1 ta gazeta yoki 1 ta plakat)</w:t>
            </w:r>
            <w:r w:rsidR="00E968C9" w:rsidRPr="00E968C9">
              <w:rPr>
                <w:rFonts w:ascii="Times New Roman" w:eastAsia="Arial Unicode MS" w:hAnsi="Times New Roman" w:cs="Times New Roman"/>
                <w:noProof/>
                <w:color w:val="auto"/>
                <w:sz w:val="22"/>
                <w:szCs w:val="22"/>
                <w:lang w:val="uz-Cyrl-UZ"/>
              </w:rPr>
              <w:t xml:space="preserve"> </w:t>
            </w:r>
          </w:p>
        </w:tc>
        <w:tc>
          <w:tcPr>
            <w:tcW w:w="3523" w:type="dxa"/>
            <w:shd w:val="clear" w:color="auto" w:fill="auto"/>
            <w:vAlign w:val="center"/>
          </w:tcPr>
          <w:p w:rsidR="00E968C9" w:rsidRDefault="0091749F"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w:t>
            </w:r>
            <w:r w:rsidR="008F3F53" w:rsidRPr="00021714">
              <w:rPr>
                <w:rFonts w:ascii="Times New Roman" w:eastAsia="Arial Unicode MS" w:hAnsi="Times New Roman" w:cs="Times New Roman"/>
                <w:noProof/>
                <w:color w:val="auto"/>
                <w:sz w:val="22"/>
                <w:szCs w:val="22"/>
                <w:lang w:val="uz-Cyrl-UZ"/>
              </w:rPr>
              <w:t>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tadqiqotlar: </w:t>
            </w:r>
          </w:p>
          <w:p w:rsidR="009929F2" w:rsidRPr="00021714" w:rsidRDefault="00021714"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2-4 t</w:t>
            </w:r>
            <w:r w:rsidR="00C43068" w:rsidRPr="00021714">
              <w:rPr>
                <w:rFonts w:ascii="Times New Roman" w:eastAsia="Arial Unicode MS" w:hAnsi="Times New Roman" w:cs="Times New Roman"/>
                <w:noProof/>
                <w:color w:val="auto"/>
                <w:sz w:val="22"/>
                <w:szCs w:val="22"/>
                <w:lang w:val="uz-Cyrl-UZ"/>
              </w:rPr>
              <w:t xml:space="preserve">agacha </w:t>
            </w:r>
            <w:r w:rsidRPr="00021714">
              <w:rPr>
                <w:rFonts w:ascii="Times New Roman" w:eastAsia="Arial Unicode MS" w:hAnsi="Times New Roman" w:cs="Times New Roman"/>
                <w:noProof/>
                <w:color w:val="auto"/>
                <w:sz w:val="22"/>
                <w:szCs w:val="22"/>
                <w:lang w:val="uz-Cyrl-UZ"/>
              </w:rPr>
              <w:t xml:space="preserve">obyektlar (2-4 tagacha skrinshotlar yoki davomiyligi bo‘yicha 6-10 daqiqani tashkil etgan 1 ta video yoki audiomaterial yoki </w:t>
            </w:r>
            <w:r w:rsidR="00F3269A">
              <w:rPr>
                <w:rFonts w:ascii="Times New Roman" w:eastAsia="Arial Unicode MS" w:hAnsi="Times New Roman" w:cs="Times New Roman"/>
                <w:noProof/>
                <w:color w:val="auto"/>
                <w:sz w:val="22"/>
                <w:szCs w:val="22"/>
                <w:lang w:val="uz-Cyrl-UZ"/>
              </w:rPr>
              <w:br/>
            </w:r>
            <w:r w:rsidRPr="00021714">
              <w:rPr>
                <w:rFonts w:ascii="Times New Roman" w:eastAsia="Arial Unicode MS" w:hAnsi="Times New Roman" w:cs="Times New Roman"/>
                <w:noProof/>
                <w:color w:val="auto"/>
                <w:sz w:val="22"/>
                <w:szCs w:val="22"/>
                <w:lang w:val="uz-Cyrl-UZ"/>
              </w:rPr>
              <w:t>1 ta gazeta, 2-5 ta plakat)</w:t>
            </w:r>
          </w:p>
        </w:tc>
        <w:tc>
          <w:tcPr>
            <w:tcW w:w="4902" w:type="dxa"/>
            <w:shd w:val="clear" w:color="auto" w:fill="auto"/>
            <w:vAlign w:val="center"/>
          </w:tcPr>
          <w:p w:rsidR="009929F2" w:rsidRPr="00021714" w:rsidRDefault="00746E50"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w:t>
            </w:r>
            <w:r w:rsidR="008F3F53" w:rsidRPr="00021714">
              <w:rPr>
                <w:rFonts w:ascii="Times New Roman" w:eastAsia="Arial Unicode MS" w:hAnsi="Times New Roman" w:cs="Times New Roman"/>
                <w:noProof/>
                <w:color w:val="auto"/>
                <w:sz w:val="22"/>
                <w:szCs w:val="22"/>
                <w:lang w:val="uz-Cyrl-UZ"/>
              </w:rPr>
              <w:t>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tadqiqotlar: 5 tadan ko‘p obyektlar </w:t>
            </w:r>
            <w:r w:rsidR="00E968C9">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 xml:space="preserve">(5 tadan ko‘p skrinshotlar, davomiylik vaqti bo‘yicha 10 daqiqadan ko‘p bo‘lgan video va audiomateriallar, </w:t>
            </w:r>
            <w:r w:rsidR="00E968C9">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2 tadan ko‘p bo‘lgan gazetalar, 5 tadan ortiq plakatlar, kitob, siyosiy partiyalar dasturlari plakat)</w:t>
            </w:r>
          </w:p>
        </w:tc>
      </w:tr>
      <w:tr w:rsidR="004C662F" w:rsidRPr="0036560F" w:rsidTr="009566E3">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5</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E968C9" w:rsidRPr="00021714" w:rsidRDefault="008F3F53" w:rsidP="003F49CD">
            <w:pPr>
              <w:pStyle w:val="20"/>
              <w:shd w:val="clear" w:color="auto" w:fill="auto"/>
              <w:spacing w:line="240" w:lineRule="auto"/>
              <w:rPr>
                <w:lang w:val="uz-Cyrl-UZ"/>
              </w:rPr>
            </w:pPr>
            <w:r w:rsidRPr="00021714">
              <w:rPr>
                <w:lang w:val="uz-Cyrl-UZ"/>
              </w:rPr>
              <w:t>Sud</w:t>
            </w:r>
            <w:r w:rsidR="005C0CF4">
              <w:rPr>
                <w:lang w:val="uz-Cyrl-UZ"/>
              </w:rPr>
              <w:t>-</w:t>
            </w:r>
            <w:r w:rsidR="00021714" w:rsidRPr="00021714">
              <w:rPr>
                <w:lang w:val="uz-Cyrl-UZ"/>
              </w:rPr>
              <w:t>filologiya (muallifshunoslik) tadqiqotlari</w:t>
            </w:r>
          </w:p>
        </w:tc>
        <w:tc>
          <w:tcPr>
            <w:tcW w:w="3384" w:type="dxa"/>
            <w:shd w:val="clear" w:color="auto" w:fill="auto"/>
            <w:vAlign w:val="center"/>
          </w:tcPr>
          <w:p w:rsidR="009929F2" w:rsidRPr="00021714" w:rsidRDefault="00746E50" w:rsidP="00845CE8">
            <w:pPr>
              <w:pStyle w:val="20"/>
              <w:shd w:val="clear" w:color="auto" w:fill="auto"/>
              <w:spacing w:line="240" w:lineRule="auto"/>
              <w:rPr>
                <w:lang w:val="uz-Cyrl-UZ"/>
              </w:rPr>
            </w:pPr>
            <w:r w:rsidRPr="00021714">
              <w:rPr>
                <w:lang w:val="uz-Cyrl-UZ"/>
              </w:rPr>
              <w:t>I</w:t>
            </w:r>
            <w:r w:rsidR="008F3F53" w:rsidRPr="00021714">
              <w:rPr>
                <w:lang w:val="uz-Cyrl-UZ"/>
              </w:rPr>
              <w:t>dentifikatsion</w:t>
            </w:r>
            <w:r w:rsidR="009929F2" w:rsidRPr="00021714">
              <w:rPr>
                <w:lang w:val="uz-Cyrl-UZ"/>
              </w:rPr>
              <w:t xml:space="preserve"> </w:t>
            </w:r>
            <w:r w:rsidR="00021714" w:rsidRPr="00021714">
              <w:rPr>
                <w:lang w:val="uz-Cyrl-UZ"/>
              </w:rPr>
              <w:t xml:space="preserve">tadqiqotlar, </w:t>
            </w:r>
            <w:r w:rsidR="00C43068" w:rsidRPr="00021714">
              <w:rPr>
                <w:lang w:val="uz-Cyrl-UZ"/>
              </w:rPr>
              <w:br/>
            </w:r>
            <w:r w:rsidR="00021714" w:rsidRPr="00021714">
              <w:rPr>
                <w:lang w:val="uz-Cyrl-UZ"/>
              </w:rPr>
              <w:t>100 tagacha o</w:t>
            </w:r>
            <w:r w:rsidR="00C43068" w:rsidRPr="00021714">
              <w:rPr>
                <w:lang w:val="uz-Cyrl-UZ"/>
              </w:rPr>
              <w:t>byektlar</w:t>
            </w:r>
          </w:p>
        </w:tc>
        <w:tc>
          <w:tcPr>
            <w:tcW w:w="3523" w:type="dxa"/>
            <w:shd w:val="clear" w:color="auto" w:fill="auto"/>
            <w:vAlign w:val="center"/>
          </w:tcPr>
          <w:p w:rsidR="009929F2" w:rsidRPr="00021714" w:rsidRDefault="00DE78AA" w:rsidP="00845CE8">
            <w:pPr>
              <w:pStyle w:val="20"/>
              <w:shd w:val="clear" w:color="auto" w:fill="auto"/>
              <w:spacing w:line="240" w:lineRule="auto"/>
              <w:rPr>
                <w:lang w:val="uz-Cyrl-UZ"/>
              </w:rPr>
            </w:pPr>
            <w:r w:rsidRPr="00021714">
              <w:rPr>
                <w:lang w:val="uz-Cyrl-UZ"/>
              </w:rPr>
              <w:t>N</w:t>
            </w:r>
            <w:r w:rsidR="008F3F53" w:rsidRPr="00021714">
              <w:rPr>
                <w:lang w:val="uz-Cyrl-UZ"/>
              </w:rPr>
              <w:t>oidentifikatsion</w:t>
            </w:r>
            <w:r w:rsidR="009929F2" w:rsidRPr="00021714">
              <w:rPr>
                <w:lang w:val="uz-Cyrl-UZ"/>
              </w:rPr>
              <w:t xml:space="preserve"> </w:t>
            </w:r>
            <w:r w:rsidR="00E968C9">
              <w:rPr>
                <w:lang w:val="uz-Cyrl-UZ"/>
              </w:rPr>
              <w:br/>
            </w:r>
            <w:r w:rsidR="00021714" w:rsidRPr="00021714">
              <w:rPr>
                <w:lang w:val="uz-Cyrl-UZ"/>
              </w:rPr>
              <w:t xml:space="preserve">va identifikatsion tadqiqotlar, </w:t>
            </w:r>
            <w:r w:rsidR="00E968C9">
              <w:rPr>
                <w:lang w:val="uz-Cyrl-UZ"/>
              </w:rPr>
              <w:br/>
            </w:r>
            <w:r w:rsidR="00021714" w:rsidRPr="00021714">
              <w:rPr>
                <w:lang w:val="uz-Cyrl-UZ"/>
              </w:rPr>
              <w:t>100-500 tagacha obyekt</w:t>
            </w:r>
            <w:r w:rsidR="00C43068" w:rsidRPr="00021714">
              <w:rPr>
                <w:lang w:val="uz-Cyrl-UZ"/>
              </w:rPr>
              <w:t>lar</w:t>
            </w:r>
          </w:p>
        </w:tc>
        <w:tc>
          <w:tcPr>
            <w:tcW w:w="4902" w:type="dxa"/>
            <w:shd w:val="clear" w:color="auto" w:fill="auto"/>
            <w:vAlign w:val="center"/>
          </w:tcPr>
          <w:p w:rsidR="009929F2" w:rsidRPr="00021714" w:rsidRDefault="00DE78AA" w:rsidP="00845CE8">
            <w:pPr>
              <w:pStyle w:val="20"/>
              <w:shd w:val="clear" w:color="auto" w:fill="auto"/>
              <w:spacing w:line="240" w:lineRule="auto"/>
              <w:rPr>
                <w:lang w:val="uz-Cyrl-UZ"/>
              </w:rPr>
            </w:pPr>
            <w:r w:rsidRPr="00021714">
              <w:rPr>
                <w:lang w:val="uz-Cyrl-UZ"/>
              </w:rPr>
              <w:t>T</w:t>
            </w:r>
            <w:r w:rsidR="008F3F53" w:rsidRPr="00021714">
              <w:rPr>
                <w:lang w:val="uz-Cyrl-UZ"/>
              </w:rPr>
              <w:t>adqiqot</w:t>
            </w:r>
            <w:r w:rsidR="009929F2" w:rsidRPr="00021714">
              <w:rPr>
                <w:lang w:val="uz-Cyrl-UZ"/>
              </w:rPr>
              <w:t xml:space="preserve"> </w:t>
            </w:r>
            <w:r w:rsidR="00021714" w:rsidRPr="00021714">
              <w:rPr>
                <w:lang w:val="uz-Cyrl-UZ"/>
              </w:rPr>
              <w:t>obyektlarini o‘zgartiruvchi yoki buzuvchi uslublar qo‘llaniladigan noidentifikatsion va identifikatsion tadqiqotlar, 500 tadan ko‘p obyekt</w:t>
            </w:r>
            <w:r w:rsidR="00C43068" w:rsidRPr="00021714">
              <w:rPr>
                <w:lang w:val="uz-Cyrl-UZ"/>
              </w:rPr>
              <w:t>lar</w:t>
            </w:r>
          </w:p>
        </w:tc>
      </w:tr>
      <w:tr w:rsidR="004C662F" w:rsidRPr="0036560F" w:rsidTr="009566E3">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6</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840068" w:rsidRPr="00021714" w:rsidRDefault="008F3F53" w:rsidP="003F49CD">
            <w:pPr>
              <w:pStyle w:val="20"/>
              <w:shd w:val="clear" w:color="auto" w:fill="auto"/>
              <w:spacing w:line="240" w:lineRule="auto"/>
              <w:rPr>
                <w:lang w:val="uz-Cyrl-UZ"/>
              </w:rPr>
            </w:pPr>
            <w:r w:rsidRPr="00021714">
              <w:rPr>
                <w:lang w:val="uz-Cyrl-UZ"/>
              </w:rPr>
              <w:t>Sud</w:t>
            </w:r>
            <w:r w:rsidR="00021714" w:rsidRPr="00021714">
              <w:rPr>
                <w:lang w:val="uz-Cyrl-UZ"/>
              </w:rPr>
              <w:t>-xatshunoslik tadqiqotlari</w:t>
            </w:r>
          </w:p>
        </w:tc>
        <w:tc>
          <w:tcPr>
            <w:tcW w:w="3384" w:type="dxa"/>
            <w:shd w:val="clear" w:color="auto" w:fill="auto"/>
            <w:vAlign w:val="center"/>
          </w:tcPr>
          <w:p w:rsidR="009929F2" w:rsidRPr="00021714" w:rsidRDefault="00DE78AA" w:rsidP="00845CE8">
            <w:pPr>
              <w:pStyle w:val="20"/>
              <w:shd w:val="clear" w:color="auto" w:fill="auto"/>
              <w:spacing w:line="240" w:lineRule="auto"/>
              <w:rPr>
                <w:lang w:val="uz-Cyrl-UZ"/>
              </w:rPr>
            </w:pPr>
            <w:r w:rsidRPr="00021714">
              <w:rPr>
                <w:lang w:val="uz-Cyrl-UZ"/>
              </w:rPr>
              <w:t>I</w:t>
            </w:r>
            <w:r w:rsidR="008F3F53" w:rsidRPr="00021714">
              <w:rPr>
                <w:lang w:val="uz-Cyrl-UZ"/>
              </w:rPr>
              <w:t>dentifikatsion</w:t>
            </w:r>
            <w:r w:rsidR="009929F2" w:rsidRPr="00021714">
              <w:rPr>
                <w:lang w:val="uz-Cyrl-UZ"/>
              </w:rPr>
              <w:t xml:space="preserve"> </w:t>
            </w:r>
            <w:r w:rsidR="00021714" w:rsidRPr="00021714">
              <w:rPr>
                <w:lang w:val="uz-Cyrl-UZ"/>
              </w:rPr>
              <w:t>tadqiqotlar, o‘rta va katta hajmdagi 1 ta obyekt</w:t>
            </w:r>
          </w:p>
        </w:tc>
        <w:tc>
          <w:tcPr>
            <w:tcW w:w="3523" w:type="dxa"/>
            <w:shd w:val="clear" w:color="auto" w:fill="auto"/>
            <w:vAlign w:val="center"/>
          </w:tcPr>
          <w:p w:rsidR="009929F2" w:rsidRPr="00021714" w:rsidRDefault="00DE78AA" w:rsidP="00B87895">
            <w:pPr>
              <w:pStyle w:val="20"/>
              <w:shd w:val="clear" w:color="auto" w:fill="auto"/>
              <w:spacing w:line="240" w:lineRule="auto"/>
              <w:rPr>
                <w:lang w:val="uz-Cyrl-UZ"/>
              </w:rPr>
            </w:pPr>
            <w:r w:rsidRPr="00021714">
              <w:rPr>
                <w:lang w:val="uz-Cyrl-UZ"/>
              </w:rPr>
              <w:t>N</w:t>
            </w:r>
            <w:r w:rsidR="008F3F53" w:rsidRPr="00021714">
              <w:rPr>
                <w:lang w:val="uz-Cyrl-UZ"/>
              </w:rPr>
              <w:t>oidentifikatsion</w:t>
            </w:r>
            <w:r w:rsidR="009929F2" w:rsidRPr="00021714">
              <w:rPr>
                <w:lang w:val="uz-Cyrl-UZ"/>
              </w:rPr>
              <w:t xml:space="preserve"> </w:t>
            </w:r>
            <w:r w:rsidR="00021714" w:rsidRPr="00021714">
              <w:rPr>
                <w:lang w:val="uz-Cyrl-UZ"/>
              </w:rPr>
              <w:t>va identifikatsion tadqiqotlar,</w:t>
            </w:r>
            <w:r w:rsidR="00B87895">
              <w:rPr>
                <w:lang w:val="uz-Cyrl-UZ"/>
              </w:rPr>
              <w:t xml:space="preserve"> </w:t>
            </w:r>
            <w:r w:rsidR="00021714" w:rsidRPr="00021714">
              <w:rPr>
                <w:lang w:val="uz-Cyrl-UZ"/>
              </w:rPr>
              <w:t>2-9 tagacha obyekt</w:t>
            </w:r>
            <w:r w:rsidR="00C43068" w:rsidRPr="00021714">
              <w:rPr>
                <w:lang w:val="uz-Cyrl-UZ"/>
              </w:rPr>
              <w:t>lar</w:t>
            </w:r>
          </w:p>
        </w:tc>
        <w:tc>
          <w:tcPr>
            <w:tcW w:w="4902" w:type="dxa"/>
            <w:shd w:val="clear" w:color="auto" w:fill="auto"/>
            <w:vAlign w:val="center"/>
          </w:tcPr>
          <w:p w:rsidR="009929F2" w:rsidRPr="00021714" w:rsidRDefault="00DE78AA" w:rsidP="00845CE8">
            <w:pPr>
              <w:pStyle w:val="20"/>
              <w:shd w:val="clear" w:color="auto" w:fill="auto"/>
              <w:spacing w:line="240" w:lineRule="auto"/>
              <w:rPr>
                <w:lang w:val="uz-Cyrl-UZ"/>
              </w:rPr>
            </w:pPr>
            <w:r w:rsidRPr="00021714">
              <w:rPr>
                <w:lang w:val="uz-Cyrl-UZ"/>
              </w:rPr>
              <w:t>T</w:t>
            </w:r>
            <w:r w:rsidR="008F3F53" w:rsidRPr="00021714">
              <w:rPr>
                <w:lang w:val="uz-Cyrl-UZ"/>
              </w:rPr>
              <w:t>adqiqot</w:t>
            </w:r>
            <w:r w:rsidR="009929F2" w:rsidRPr="00021714">
              <w:rPr>
                <w:lang w:val="uz-Cyrl-UZ"/>
              </w:rPr>
              <w:t xml:space="preserve"> </w:t>
            </w:r>
            <w:r w:rsidR="00021714" w:rsidRPr="00021714">
              <w:rPr>
                <w:lang w:val="uz-Cyrl-UZ"/>
              </w:rPr>
              <w:t>obyektlarini o‘zgartiruvchi yoki buzuvchi uslublar qo‘llaniladigan noidentifikatsion va identifikatsion tadqiqotlar, 10 tadan ko‘p obyekt</w:t>
            </w:r>
            <w:r w:rsidR="00C43068" w:rsidRPr="00021714">
              <w:rPr>
                <w:lang w:val="uz-Cyrl-UZ"/>
              </w:rPr>
              <w:t>lar*</w:t>
            </w:r>
          </w:p>
        </w:tc>
      </w:tr>
      <w:tr w:rsidR="004C662F" w:rsidRPr="0036560F" w:rsidTr="00CE6163">
        <w:trPr>
          <w:trHeight w:val="1326"/>
        </w:trPr>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7</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lang w:val="uz-Cyrl-UZ"/>
              </w:rPr>
              <w:t>Sud</w:t>
            </w:r>
            <w:r w:rsidR="00864457">
              <w:rPr>
                <w:lang w:val="uz-Cyrl-UZ"/>
              </w:rPr>
              <w:t>-</w:t>
            </w:r>
            <w:r w:rsidR="00021714" w:rsidRPr="00021714">
              <w:rPr>
                <w:lang w:val="uz-Cyrl-UZ"/>
              </w:rPr>
              <w:t>lingvistika tadqiqotlari</w:t>
            </w:r>
          </w:p>
        </w:tc>
        <w:tc>
          <w:tcPr>
            <w:tcW w:w="3384"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tadqiqotlar: 1 ta obyekt (1 ta sms yoki yozishma </w:t>
            </w:r>
            <w:r w:rsidR="00E968C9">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 xml:space="preserve">yoki skrinshot yoki ovozli xabar yoki 1-3 daqiqagacha bo‘lgan audio, videomurojaat yoki </w:t>
            </w:r>
            <w:r w:rsidR="00CE6163">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 xml:space="preserve">1 ta plakat yoki 1 ta karikatura) </w:t>
            </w:r>
          </w:p>
        </w:tc>
        <w:tc>
          <w:tcPr>
            <w:tcW w:w="3523" w:type="dxa"/>
            <w:shd w:val="clear" w:color="auto" w:fill="auto"/>
            <w:vAlign w:val="center"/>
          </w:tcPr>
          <w:p w:rsidR="009929F2" w:rsidRDefault="00C93E05"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w:t>
            </w:r>
            <w:r w:rsidR="008F3F53" w:rsidRPr="00021714">
              <w:rPr>
                <w:rFonts w:ascii="Times New Roman" w:eastAsia="Arial Unicode MS" w:hAnsi="Times New Roman" w:cs="Times New Roman"/>
                <w:noProof/>
                <w:color w:val="auto"/>
                <w:sz w:val="22"/>
                <w:szCs w:val="22"/>
                <w:lang w:val="uz-Cyrl-UZ"/>
              </w:rPr>
              <w:t>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tadqiqotlar: 2 ta obyekt</w:t>
            </w:r>
            <w:r w:rsidR="00613714">
              <w:rPr>
                <w:rFonts w:ascii="Times New Roman" w:eastAsia="Arial Unicode MS" w:hAnsi="Times New Roman" w:cs="Times New Roman"/>
                <w:noProof/>
                <w:color w:val="auto"/>
                <w:sz w:val="22"/>
                <w:szCs w:val="22"/>
                <w:lang w:val="uz-Cyrl-UZ"/>
              </w:rPr>
              <w:br/>
            </w:r>
            <w:r w:rsidR="00C43068"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2 ta sms yoki 2 ta yozishma yoki </w:t>
            </w:r>
            <w:r w:rsidR="00613714">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2 ta skrinshot, 4-10 daqiqagacha bo‘lgan audio, videomurojaat</w:t>
            </w:r>
            <w:r w:rsidR="00C43068" w:rsidRPr="00021714">
              <w:rPr>
                <w:rFonts w:ascii="Times New Roman" w:eastAsia="Arial Unicode MS" w:hAnsi="Times New Roman" w:cs="Times New Roman"/>
                <w:noProof/>
                <w:color w:val="auto"/>
                <w:sz w:val="22"/>
                <w:szCs w:val="22"/>
                <w:lang w:val="uz-Cyrl-UZ"/>
              </w:rPr>
              <w:t>,</w:t>
            </w:r>
            <w:r w:rsidR="00021714" w:rsidRPr="00021714">
              <w:rPr>
                <w:rFonts w:ascii="Times New Roman" w:eastAsia="Arial Unicode MS" w:hAnsi="Times New Roman" w:cs="Times New Roman"/>
                <w:noProof/>
                <w:color w:val="auto"/>
                <w:sz w:val="22"/>
                <w:szCs w:val="22"/>
                <w:lang w:val="uz-Cyrl-UZ"/>
              </w:rPr>
              <w:t xml:space="preserve"> maqola yoki postlar yoki imo-ishoralar yoki she’r va qo‘shiq yoki </w:t>
            </w:r>
            <w:r w:rsidR="00613714">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2 ta plakat yoki 2 ta karikatura</w:t>
            </w:r>
            <w:r w:rsidR="00C43068" w:rsidRPr="00021714">
              <w:rPr>
                <w:rFonts w:ascii="Times New Roman" w:eastAsia="Arial Unicode MS" w:hAnsi="Times New Roman" w:cs="Times New Roman"/>
                <w:noProof/>
                <w:color w:val="auto"/>
                <w:sz w:val="22"/>
                <w:szCs w:val="22"/>
                <w:lang w:val="uz-Cyrl-UZ"/>
              </w:rPr>
              <w:t xml:space="preserve">) </w:t>
            </w:r>
          </w:p>
          <w:p w:rsidR="00840068" w:rsidRPr="00840068" w:rsidRDefault="00840068" w:rsidP="00845CE8">
            <w:pPr>
              <w:jc w:val="center"/>
              <w:rPr>
                <w:rFonts w:ascii="Times New Roman" w:eastAsia="Arial Unicode MS" w:hAnsi="Times New Roman" w:cs="Times New Roman"/>
                <w:noProof/>
                <w:color w:val="auto"/>
                <w:sz w:val="10"/>
                <w:szCs w:val="10"/>
                <w:lang w:val="uz-Cyrl-UZ"/>
              </w:rPr>
            </w:pPr>
          </w:p>
        </w:tc>
        <w:tc>
          <w:tcPr>
            <w:tcW w:w="4902" w:type="dxa"/>
            <w:shd w:val="clear" w:color="auto" w:fill="auto"/>
            <w:vAlign w:val="center"/>
          </w:tcPr>
          <w:p w:rsidR="009929F2" w:rsidRPr="00021714" w:rsidRDefault="00C93E05"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w:t>
            </w:r>
            <w:r w:rsidR="008F3F53" w:rsidRPr="00021714">
              <w:rPr>
                <w:rFonts w:ascii="Times New Roman" w:eastAsia="Arial Unicode MS" w:hAnsi="Times New Roman" w:cs="Times New Roman"/>
                <w:noProof/>
                <w:color w:val="auto"/>
                <w:sz w:val="22"/>
                <w:szCs w:val="22"/>
                <w:lang w:val="uz-Cyrl-UZ"/>
              </w:rPr>
              <w:t>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tadqiqotlar: 3 tadan ko‘p obyektlar </w:t>
            </w:r>
            <w:r w:rsidR="00613714">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 xml:space="preserve">(3 tadan ortiq sms yoki 3 tadan ortiq yozishma yoki </w:t>
            </w:r>
            <w:r w:rsidR="00613714">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 xml:space="preserve">3 tadan ortiq skrinshot yoki 3 tadan ortiq ovozli xabar yoki 3 tadan ortiq 10 daqiqadan ko‘p vaqt bo‘lgan audio, videomurojaat, maqola, postlar, imo-ishoralar, she’rlar, qo‘shiqlar, 3 tadan ortiq karikaturalar)  </w:t>
            </w:r>
          </w:p>
        </w:tc>
      </w:tr>
      <w:tr w:rsidR="004C662F" w:rsidRPr="0036560F" w:rsidTr="00F76C08">
        <w:tc>
          <w:tcPr>
            <w:tcW w:w="15134" w:type="dxa"/>
            <w:gridSpan w:val="5"/>
            <w:shd w:val="clear" w:color="auto" w:fill="auto"/>
            <w:vAlign w:val="center"/>
          </w:tcPr>
          <w:p w:rsidR="009929F2" w:rsidRPr="00021714" w:rsidRDefault="000D7A2C" w:rsidP="00845CE8">
            <w:pPr>
              <w:pStyle w:val="20"/>
              <w:shd w:val="clear" w:color="auto" w:fill="auto"/>
              <w:spacing w:line="240" w:lineRule="auto"/>
              <w:rPr>
                <w:b/>
                <w:lang w:val="uz-Cyrl-UZ"/>
              </w:rPr>
            </w:pPr>
            <w:r>
              <w:rPr>
                <w:b/>
                <w:lang w:val="uz-Cyrl-UZ"/>
              </w:rPr>
              <w:t>I</w:t>
            </w:r>
            <w:r>
              <w:rPr>
                <w:b/>
                <w:lang w:val="en-US"/>
              </w:rPr>
              <w:t>I</w:t>
            </w:r>
            <w:r w:rsidR="00C43068" w:rsidRPr="00021714">
              <w:rPr>
                <w:b/>
                <w:lang w:val="uz-Cyrl-UZ"/>
              </w:rPr>
              <w:t xml:space="preserve">. </w:t>
            </w:r>
            <w:r w:rsidR="008F3F53" w:rsidRPr="00021714">
              <w:rPr>
                <w:rStyle w:val="21"/>
                <w:color w:val="auto"/>
                <w:sz w:val="22"/>
                <w:szCs w:val="22"/>
                <w:lang w:val="uz-Cyrl-UZ"/>
              </w:rPr>
              <w:t>Sud</w:t>
            </w:r>
            <w:r w:rsidR="00021714" w:rsidRPr="00021714">
              <w:rPr>
                <w:rStyle w:val="21"/>
                <w:color w:val="auto"/>
                <w:sz w:val="22"/>
                <w:szCs w:val="22"/>
                <w:lang w:val="uz-Cyrl-UZ"/>
              </w:rPr>
              <w:t>-avtotexnika ekspertizasi laboratoriyasi</w:t>
            </w:r>
          </w:p>
        </w:tc>
      </w:tr>
      <w:tr w:rsidR="004C662F" w:rsidRPr="0036560F" w:rsidTr="009566E3">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8</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40068" w:rsidP="005C0CF4">
            <w:pPr>
              <w:pStyle w:val="20"/>
              <w:shd w:val="clear" w:color="auto" w:fill="auto"/>
              <w:spacing w:line="240" w:lineRule="auto"/>
              <w:rPr>
                <w:lang w:val="uz-Cyrl-UZ"/>
              </w:rPr>
            </w:pPr>
            <w:r w:rsidRPr="00840068">
              <w:rPr>
                <w:lang w:val="uz-Cyrl-UZ"/>
              </w:rPr>
              <w:t>Yo‘l-transport hodisasi mexanizmini</w:t>
            </w:r>
            <w:r w:rsidRPr="00840068">
              <w:rPr>
                <w:lang w:val="en-US"/>
              </w:rPr>
              <w:t>ng</w:t>
            </w:r>
            <w:r w:rsidRPr="00840068">
              <w:rPr>
                <w:lang w:val="uz-Cyrl-UZ"/>
              </w:rPr>
              <w:t xml:space="preserve"> matematik </w:t>
            </w:r>
            <w:r w:rsidR="005C0CF4">
              <w:rPr>
                <w:lang w:val="en-US"/>
              </w:rPr>
              <w:t xml:space="preserve">usullari </w:t>
            </w:r>
            <w:r w:rsidRPr="00840068">
              <w:rPr>
                <w:lang w:val="uz-Cyrl-UZ"/>
              </w:rPr>
              <w:t>tadqiqotlar</w:t>
            </w:r>
            <w:r w:rsidRPr="00840068">
              <w:rPr>
                <w:lang w:val="en-US"/>
              </w:rPr>
              <w:t>i</w:t>
            </w:r>
            <w:r>
              <w:rPr>
                <w:lang w:val="en-US"/>
              </w:rPr>
              <w:t xml:space="preserve"> </w:t>
            </w:r>
          </w:p>
        </w:tc>
        <w:tc>
          <w:tcPr>
            <w:tcW w:w="3384" w:type="dxa"/>
            <w:shd w:val="clear" w:color="auto" w:fill="auto"/>
            <w:vAlign w:val="center"/>
          </w:tcPr>
          <w:p w:rsidR="00785E27" w:rsidRDefault="00B92914" w:rsidP="00785E27">
            <w:pPr>
              <w:pStyle w:val="20"/>
              <w:shd w:val="clear" w:color="auto" w:fill="auto"/>
              <w:spacing w:line="240" w:lineRule="auto"/>
              <w:rPr>
                <w:lang w:val="uz-Cyrl-UZ"/>
              </w:rPr>
            </w:pPr>
            <w:r w:rsidRPr="00021714">
              <w:rPr>
                <w:lang w:val="uz-Cyrl-UZ"/>
              </w:rPr>
              <w:t>D</w:t>
            </w:r>
            <w:r w:rsidR="008F3F53" w:rsidRPr="00021714">
              <w:rPr>
                <w:lang w:val="uz-Cyrl-UZ"/>
              </w:rPr>
              <w:t>iagnostik</w:t>
            </w:r>
            <w:r w:rsidR="009929F2" w:rsidRPr="00021714">
              <w:rPr>
                <w:lang w:val="uz-Cyrl-UZ"/>
              </w:rPr>
              <w:t xml:space="preserve"> </w:t>
            </w:r>
            <w:r w:rsidR="00021714" w:rsidRPr="00021714">
              <w:rPr>
                <w:lang w:val="uz-Cyrl-UZ"/>
              </w:rPr>
              <w:t>tadqiqotlar,</w:t>
            </w:r>
          </w:p>
          <w:p w:rsidR="009929F2" w:rsidRPr="00021714" w:rsidRDefault="00021714" w:rsidP="00785E27">
            <w:pPr>
              <w:pStyle w:val="20"/>
              <w:shd w:val="clear" w:color="auto" w:fill="auto"/>
              <w:spacing w:line="240" w:lineRule="auto"/>
              <w:rPr>
                <w:lang w:val="uz-Cyrl-UZ"/>
              </w:rPr>
            </w:pPr>
            <w:r w:rsidRPr="00021714">
              <w:rPr>
                <w:lang w:val="uz-Cyrl-UZ"/>
              </w:rPr>
              <w:t>5 tagacha obyekt</w:t>
            </w:r>
            <w:r w:rsidR="00C43068" w:rsidRPr="00021714">
              <w:rPr>
                <w:lang w:val="uz-Cyrl-UZ"/>
              </w:rPr>
              <w:t>lar</w:t>
            </w:r>
          </w:p>
        </w:tc>
        <w:tc>
          <w:tcPr>
            <w:tcW w:w="3523" w:type="dxa"/>
            <w:shd w:val="clear" w:color="auto" w:fill="auto"/>
            <w:vAlign w:val="center"/>
          </w:tcPr>
          <w:p w:rsidR="009929F2" w:rsidRPr="00021714" w:rsidRDefault="00B92914" w:rsidP="00845CE8">
            <w:pPr>
              <w:pStyle w:val="20"/>
              <w:shd w:val="clear" w:color="auto" w:fill="auto"/>
              <w:spacing w:line="240" w:lineRule="auto"/>
              <w:rPr>
                <w:lang w:val="uz-Cyrl-UZ"/>
              </w:rPr>
            </w:pPr>
            <w:r w:rsidRPr="00021714">
              <w:rPr>
                <w:lang w:val="uz-Cyrl-UZ"/>
              </w:rPr>
              <w:t>D</w:t>
            </w:r>
            <w:r w:rsidR="008F3F53" w:rsidRPr="00021714">
              <w:rPr>
                <w:lang w:val="uz-Cyrl-UZ"/>
              </w:rPr>
              <w:t>iagnostik</w:t>
            </w:r>
            <w:r w:rsidR="009929F2" w:rsidRPr="00021714">
              <w:rPr>
                <w:lang w:val="uz-Cyrl-UZ"/>
              </w:rPr>
              <w:t xml:space="preserve"> </w:t>
            </w:r>
            <w:r w:rsidR="00021714" w:rsidRPr="00021714">
              <w:rPr>
                <w:lang w:val="uz-Cyrl-UZ"/>
              </w:rPr>
              <w:t>va situatsion tadqiqotlar, 5-10 tag</w:t>
            </w:r>
            <w:r w:rsidR="00C43068" w:rsidRPr="00021714">
              <w:rPr>
                <w:lang w:val="uz-Cyrl-UZ"/>
              </w:rPr>
              <w:t xml:space="preserve">acha </w:t>
            </w:r>
            <w:r w:rsidR="00021714" w:rsidRPr="00021714">
              <w:rPr>
                <w:lang w:val="uz-Cyrl-UZ"/>
              </w:rPr>
              <w:t>obyekt</w:t>
            </w:r>
            <w:r w:rsidR="00C43068" w:rsidRPr="00021714">
              <w:rPr>
                <w:lang w:val="uz-Cyrl-UZ"/>
              </w:rPr>
              <w:t>lar</w:t>
            </w:r>
          </w:p>
        </w:tc>
        <w:tc>
          <w:tcPr>
            <w:tcW w:w="4902" w:type="dxa"/>
            <w:shd w:val="clear" w:color="auto" w:fill="auto"/>
            <w:vAlign w:val="center"/>
          </w:tcPr>
          <w:p w:rsidR="009929F2" w:rsidRPr="00021714" w:rsidRDefault="00A01106" w:rsidP="00845CE8">
            <w:pPr>
              <w:pStyle w:val="20"/>
              <w:shd w:val="clear" w:color="auto" w:fill="auto"/>
              <w:spacing w:line="240" w:lineRule="auto"/>
              <w:rPr>
                <w:lang w:val="uz-Cyrl-UZ"/>
              </w:rPr>
            </w:pPr>
            <w:r w:rsidRPr="00021714">
              <w:rPr>
                <w:lang w:val="uz-Cyrl-UZ"/>
              </w:rPr>
              <w:t>O</w:t>
            </w:r>
            <w:r w:rsidR="00B0347C" w:rsidRPr="00021714">
              <w:rPr>
                <w:lang w:val="uz-Cyrl-UZ"/>
              </w:rPr>
              <w:t>byekt</w:t>
            </w:r>
            <w:r w:rsidR="008F3F53" w:rsidRPr="00021714">
              <w:rPr>
                <w:lang w:val="uz-Cyrl-UZ"/>
              </w:rPr>
              <w:t>larni</w:t>
            </w:r>
            <w:r w:rsidR="009929F2" w:rsidRPr="00021714">
              <w:rPr>
                <w:lang w:val="uz-Cyrl-UZ"/>
              </w:rPr>
              <w:t xml:space="preserve"> </w:t>
            </w:r>
            <w:r w:rsidR="00021714" w:rsidRPr="00021714">
              <w:rPr>
                <w:lang w:val="uz-Cyrl-UZ"/>
              </w:rPr>
              <w:t>o‘zgartiruvchi yoki buzuvchi uslublar qo‘llaniladigan, noidentifikatsion va identifikatsion tadqiqotlar, 11 dan ko‘p obyekt</w:t>
            </w:r>
            <w:r w:rsidR="009D5866">
              <w:rPr>
                <w:lang w:val="uz-Cyrl-UZ"/>
              </w:rPr>
              <w:t>lar</w:t>
            </w:r>
          </w:p>
        </w:tc>
      </w:tr>
      <w:tr w:rsidR="004C662F" w:rsidRPr="0036560F" w:rsidTr="009566E3">
        <w:trPr>
          <w:trHeight w:val="616"/>
        </w:trPr>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9</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lang w:val="uz-Cyrl-UZ"/>
              </w:rPr>
              <w:t>Transport</w:t>
            </w:r>
            <w:r w:rsidR="009929F2" w:rsidRPr="00021714">
              <w:rPr>
                <w:lang w:val="uz-Cyrl-UZ"/>
              </w:rPr>
              <w:t xml:space="preserve"> </w:t>
            </w:r>
            <w:r w:rsidR="00021714" w:rsidRPr="00021714">
              <w:rPr>
                <w:lang w:val="uz-Cyrl-UZ"/>
              </w:rPr>
              <w:t>vositalarining texnik holati tadqiqotlari</w:t>
            </w:r>
          </w:p>
        </w:tc>
        <w:tc>
          <w:tcPr>
            <w:tcW w:w="3384" w:type="dxa"/>
            <w:shd w:val="clear" w:color="auto" w:fill="auto"/>
            <w:vAlign w:val="center"/>
          </w:tcPr>
          <w:p w:rsidR="00785E27" w:rsidRDefault="007B35D3" w:rsidP="00785E27">
            <w:pPr>
              <w:pStyle w:val="20"/>
              <w:shd w:val="clear" w:color="auto" w:fill="auto"/>
              <w:spacing w:line="240" w:lineRule="auto"/>
              <w:rPr>
                <w:lang w:val="uz-Cyrl-UZ"/>
              </w:rPr>
            </w:pPr>
            <w:r w:rsidRPr="00021714">
              <w:rPr>
                <w:lang w:val="uz-Cyrl-UZ"/>
              </w:rPr>
              <w:t>D</w:t>
            </w:r>
            <w:r w:rsidR="008F3F53" w:rsidRPr="00021714">
              <w:rPr>
                <w:lang w:val="uz-Cyrl-UZ"/>
              </w:rPr>
              <w:t>iagnostik</w:t>
            </w:r>
            <w:r w:rsidR="009929F2" w:rsidRPr="00021714">
              <w:rPr>
                <w:lang w:val="uz-Cyrl-UZ"/>
              </w:rPr>
              <w:t xml:space="preserve"> </w:t>
            </w:r>
            <w:r w:rsidR="00785E27">
              <w:rPr>
                <w:lang w:val="uz-Cyrl-UZ"/>
              </w:rPr>
              <w:t>tadqiqotlar,</w:t>
            </w:r>
          </w:p>
          <w:p w:rsidR="009929F2" w:rsidRPr="00021714" w:rsidRDefault="00021714" w:rsidP="00785E27">
            <w:pPr>
              <w:pStyle w:val="20"/>
              <w:shd w:val="clear" w:color="auto" w:fill="auto"/>
              <w:spacing w:line="240" w:lineRule="auto"/>
              <w:rPr>
                <w:lang w:val="uz-Cyrl-UZ"/>
              </w:rPr>
            </w:pPr>
            <w:r w:rsidRPr="00021714">
              <w:rPr>
                <w:lang w:val="uz-Cyrl-UZ"/>
              </w:rPr>
              <w:t>3 tagacha obyekt</w:t>
            </w:r>
            <w:r w:rsidR="00C43068" w:rsidRPr="00021714">
              <w:rPr>
                <w:lang w:val="uz-Cyrl-UZ"/>
              </w:rPr>
              <w:t>lar</w:t>
            </w:r>
          </w:p>
        </w:tc>
        <w:tc>
          <w:tcPr>
            <w:tcW w:w="3523" w:type="dxa"/>
            <w:shd w:val="clear" w:color="auto" w:fill="auto"/>
            <w:vAlign w:val="center"/>
          </w:tcPr>
          <w:p w:rsidR="009929F2" w:rsidRPr="00021714" w:rsidRDefault="007B35D3" w:rsidP="00845CE8">
            <w:pPr>
              <w:pStyle w:val="20"/>
              <w:shd w:val="clear" w:color="auto" w:fill="auto"/>
              <w:spacing w:line="240" w:lineRule="auto"/>
              <w:rPr>
                <w:lang w:val="uz-Cyrl-UZ"/>
              </w:rPr>
            </w:pPr>
            <w:r w:rsidRPr="00021714">
              <w:rPr>
                <w:lang w:val="uz-Cyrl-UZ"/>
              </w:rPr>
              <w:t>D</w:t>
            </w:r>
            <w:r w:rsidR="008F3F53" w:rsidRPr="00021714">
              <w:rPr>
                <w:lang w:val="uz-Cyrl-UZ"/>
              </w:rPr>
              <w:t>iagnostik</w:t>
            </w:r>
            <w:r w:rsidR="009929F2" w:rsidRPr="00021714">
              <w:rPr>
                <w:lang w:val="uz-Cyrl-UZ"/>
              </w:rPr>
              <w:t xml:space="preserve"> </w:t>
            </w:r>
            <w:r w:rsidR="00021714" w:rsidRPr="00021714">
              <w:rPr>
                <w:lang w:val="uz-Cyrl-UZ"/>
              </w:rPr>
              <w:t>va situatsion tadqiqotlar, 4-8 tagacha obyekt</w:t>
            </w:r>
            <w:r w:rsidR="00C43068" w:rsidRPr="00021714">
              <w:rPr>
                <w:lang w:val="uz-Cyrl-UZ"/>
              </w:rPr>
              <w:t>lar</w:t>
            </w:r>
          </w:p>
        </w:tc>
        <w:tc>
          <w:tcPr>
            <w:tcW w:w="4902" w:type="dxa"/>
            <w:shd w:val="clear" w:color="auto" w:fill="auto"/>
            <w:vAlign w:val="center"/>
          </w:tcPr>
          <w:p w:rsidR="009929F2" w:rsidRPr="00021714" w:rsidRDefault="009D5866" w:rsidP="009D5866">
            <w:pPr>
              <w:pStyle w:val="20"/>
              <w:rPr>
                <w:lang w:val="uz-Cyrl-UZ"/>
              </w:rPr>
            </w:pPr>
            <w:r w:rsidRPr="009D5866">
              <w:rPr>
                <w:lang w:val="uz-Cyrl-UZ"/>
              </w:rPr>
              <w:t>Tadqiqot obyektlari sonidan qat’iy  nazar obyektlarni o‘zgartiruvchi yoki buzuvchi uslublar qo‘llaniladigan noidentifikatsion va identifikatsion tadq</w:t>
            </w:r>
            <w:r>
              <w:rPr>
                <w:lang w:val="uz-Cyrl-UZ"/>
              </w:rPr>
              <w:t xml:space="preserve">iqotlar yoxud </w:t>
            </w:r>
            <w:r w:rsidRPr="009D5866">
              <w:rPr>
                <w:lang w:val="uz-Cyrl-UZ"/>
              </w:rPr>
              <w:t>9 tadan ko‘p obyektlarni noidentifikatsion va identifikatsion tadqiqotlari *</w:t>
            </w:r>
          </w:p>
        </w:tc>
      </w:tr>
      <w:tr w:rsidR="004C662F" w:rsidRPr="0036560F" w:rsidTr="009566E3">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10</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lang w:val="uz-Cyrl-UZ"/>
              </w:rPr>
              <w:t>Transport</w:t>
            </w:r>
            <w:r w:rsidR="00021714" w:rsidRPr="00021714">
              <w:rPr>
                <w:lang w:val="uz-Cyrl-UZ"/>
              </w:rPr>
              <w:t>-trasologik tadqiqotlar</w:t>
            </w:r>
          </w:p>
        </w:tc>
        <w:tc>
          <w:tcPr>
            <w:tcW w:w="3384" w:type="dxa"/>
            <w:shd w:val="clear" w:color="auto" w:fill="auto"/>
            <w:vAlign w:val="center"/>
          </w:tcPr>
          <w:p w:rsidR="00785E27" w:rsidRDefault="001B71B5" w:rsidP="00785E27">
            <w:pPr>
              <w:pStyle w:val="20"/>
              <w:shd w:val="clear" w:color="auto" w:fill="auto"/>
              <w:spacing w:line="240" w:lineRule="auto"/>
              <w:rPr>
                <w:lang w:val="uz-Cyrl-UZ"/>
              </w:rPr>
            </w:pPr>
            <w:r w:rsidRPr="00021714">
              <w:rPr>
                <w:lang w:val="uz-Cyrl-UZ"/>
              </w:rPr>
              <w:t>D</w:t>
            </w:r>
            <w:r w:rsidR="008F3F53" w:rsidRPr="00021714">
              <w:rPr>
                <w:lang w:val="uz-Cyrl-UZ"/>
              </w:rPr>
              <w:t>iagnostik</w:t>
            </w:r>
            <w:r w:rsidR="009929F2" w:rsidRPr="00021714">
              <w:rPr>
                <w:lang w:val="uz-Cyrl-UZ"/>
              </w:rPr>
              <w:t xml:space="preserve"> </w:t>
            </w:r>
            <w:r w:rsidR="00021714" w:rsidRPr="00021714">
              <w:rPr>
                <w:lang w:val="uz-Cyrl-UZ"/>
              </w:rPr>
              <w:t>tadqiqot</w:t>
            </w:r>
            <w:r w:rsidR="00C43068" w:rsidRPr="00021714">
              <w:rPr>
                <w:lang w:val="uz-Cyrl-UZ"/>
              </w:rPr>
              <w:t xml:space="preserve">lar, </w:t>
            </w:r>
          </w:p>
          <w:p w:rsidR="009929F2" w:rsidRPr="00021714" w:rsidRDefault="00021714" w:rsidP="00785E27">
            <w:pPr>
              <w:pStyle w:val="20"/>
              <w:shd w:val="clear" w:color="auto" w:fill="auto"/>
              <w:spacing w:line="240" w:lineRule="auto"/>
              <w:rPr>
                <w:lang w:val="uz-Cyrl-UZ"/>
              </w:rPr>
            </w:pPr>
            <w:r w:rsidRPr="00021714">
              <w:rPr>
                <w:lang w:val="uz-Cyrl-UZ"/>
              </w:rPr>
              <w:t>4 tagacha obyekt</w:t>
            </w:r>
            <w:r w:rsidR="00C43068" w:rsidRPr="00021714">
              <w:rPr>
                <w:lang w:val="uz-Cyrl-UZ"/>
              </w:rPr>
              <w:t>lar</w:t>
            </w:r>
          </w:p>
        </w:tc>
        <w:tc>
          <w:tcPr>
            <w:tcW w:w="3523" w:type="dxa"/>
            <w:shd w:val="clear" w:color="auto" w:fill="auto"/>
            <w:vAlign w:val="center"/>
          </w:tcPr>
          <w:p w:rsidR="009929F2" w:rsidRPr="00021714" w:rsidRDefault="001B71B5" w:rsidP="00845CE8">
            <w:pPr>
              <w:pStyle w:val="20"/>
              <w:shd w:val="clear" w:color="auto" w:fill="auto"/>
              <w:spacing w:line="240" w:lineRule="auto"/>
              <w:rPr>
                <w:lang w:val="uz-Cyrl-UZ"/>
              </w:rPr>
            </w:pPr>
            <w:r w:rsidRPr="00021714">
              <w:rPr>
                <w:lang w:val="uz-Cyrl-UZ"/>
              </w:rPr>
              <w:t>D</w:t>
            </w:r>
            <w:r w:rsidR="008F3F53" w:rsidRPr="00021714">
              <w:rPr>
                <w:lang w:val="uz-Cyrl-UZ"/>
              </w:rPr>
              <w:t>iagnostik</w:t>
            </w:r>
            <w:r w:rsidR="009929F2" w:rsidRPr="00021714">
              <w:rPr>
                <w:lang w:val="uz-Cyrl-UZ"/>
              </w:rPr>
              <w:t xml:space="preserve"> </w:t>
            </w:r>
            <w:r w:rsidR="00021714" w:rsidRPr="00021714">
              <w:rPr>
                <w:lang w:val="uz-Cyrl-UZ"/>
              </w:rPr>
              <w:t>va situatsion tadqiqotlar, 5-10 tagacha obyekt</w:t>
            </w:r>
            <w:r w:rsidR="00C43068" w:rsidRPr="00021714">
              <w:rPr>
                <w:lang w:val="uz-Cyrl-UZ"/>
              </w:rPr>
              <w:t>lar</w:t>
            </w:r>
          </w:p>
        </w:tc>
        <w:tc>
          <w:tcPr>
            <w:tcW w:w="4902" w:type="dxa"/>
            <w:shd w:val="clear" w:color="auto" w:fill="auto"/>
            <w:vAlign w:val="center"/>
          </w:tcPr>
          <w:p w:rsidR="009929F2" w:rsidRPr="00021714" w:rsidRDefault="009D5866" w:rsidP="009D5866">
            <w:pPr>
              <w:pStyle w:val="20"/>
              <w:rPr>
                <w:lang w:val="uz-Cyrl-UZ"/>
              </w:rPr>
            </w:pPr>
            <w:r w:rsidRPr="009D5866">
              <w:rPr>
                <w:lang w:val="uz-Cyrl-UZ"/>
              </w:rPr>
              <w:t>Tadqiqot obyektlari sonidan qat’iy  nazar obyektlarni o‘zgartiruvchi yoki buzuvchi uslublar qo‘llaniladigan noidentifikatsion va ide</w:t>
            </w:r>
            <w:r>
              <w:rPr>
                <w:lang w:val="uz-Cyrl-UZ"/>
              </w:rPr>
              <w:t xml:space="preserve">ntifikatsion tadqiqotlar yoxud </w:t>
            </w:r>
            <w:r w:rsidRPr="009D5866">
              <w:rPr>
                <w:lang w:val="uz-Cyrl-UZ"/>
              </w:rPr>
              <w:t>10 tadan ko‘p obyektlarni noidentifikatsion va identifikatsion tadqiqotlari *</w:t>
            </w:r>
          </w:p>
        </w:tc>
      </w:tr>
      <w:tr w:rsidR="004C662F" w:rsidRPr="0036560F" w:rsidTr="009566E3">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11</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lang w:val="uz-Cyrl-UZ"/>
              </w:rPr>
              <w:t>Transportni</w:t>
            </w:r>
            <w:r w:rsidR="009929F2" w:rsidRPr="00021714">
              <w:rPr>
                <w:lang w:val="uz-Cyrl-UZ"/>
              </w:rPr>
              <w:t xml:space="preserve"> </w:t>
            </w:r>
            <w:r w:rsidR="00021714" w:rsidRPr="00021714">
              <w:rPr>
                <w:lang w:val="uz-Cyrl-UZ"/>
              </w:rPr>
              <w:t>baholash ta</w:t>
            </w:r>
            <w:r w:rsidR="00C43068" w:rsidRPr="00021714">
              <w:rPr>
                <w:lang w:val="uz-Cyrl-UZ"/>
              </w:rPr>
              <w:t>dqiqotlari</w:t>
            </w:r>
          </w:p>
        </w:tc>
        <w:tc>
          <w:tcPr>
            <w:tcW w:w="3384" w:type="dxa"/>
            <w:shd w:val="clear" w:color="auto" w:fill="auto"/>
            <w:vAlign w:val="center"/>
          </w:tcPr>
          <w:p w:rsidR="00785E27" w:rsidRDefault="004E6234" w:rsidP="00785E27">
            <w:pPr>
              <w:pStyle w:val="20"/>
              <w:shd w:val="clear" w:color="auto" w:fill="auto"/>
              <w:spacing w:line="240" w:lineRule="auto"/>
              <w:rPr>
                <w:lang w:val="uz-Cyrl-UZ"/>
              </w:rPr>
            </w:pPr>
            <w:r w:rsidRPr="00021714">
              <w:rPr>
                <w:lang w:val="uz-Cyrl-UZ"/>
              </w:rPr>
              <w:t>D</w:t>
            </w:r>
            <w:r w:rsidR="008F3F53" w:rsidRPr="00021714">
              <w:rPr>
                <w:lang w:val="uz-Cyrl-UZ"/>
              </w:rPr>
              <w:t>iagnostik</w:t>
            </w:r>
            <w:r w:rsidR="009929F2" w:rsidRPr="00021714">
              <w:rPr>
                <w:lang w:val="uz-Cyrl-UZ"/>
              </w:rPr>
              <w:t xml:space="preserve"> </w:t>
            </w:r>
            <w:r w:rsidR="00021714" w:rsidRPr="00021714">
              <w:rPr>
                <w:lang w:val="uz-Cyrl-UZ"/>
              </w:rPr>
              <w:t xml:space="preserve">tadqiqotlar, </w:t>
            </w:r>
          </w:p>
          <w:p w:rsidR="009929F2" w:rsidRPr="00021714" w:rsidRDefault="00021714" w:rsidP="00785E27">
            <w:pPr>
              <w:pStyle w:val="20"/>
              <w:shd w:val="clear" w:color="auto" w:fill="auto"/>
              <w:spacing w:line="240" w:lineRule="auto"/>
              <w:rPr>
                <w:lang w:val="uz-Cyrl-UZ"/>
              </w:rPr>
            </w:pPr>
            <w:r w:rsidRPr="00021714">
              <w:rPr>
                <w:lang w:val="uz-Cyrl-UZ"/>
              </w:rPr>
              <w:t>2 tagacha obyekt</w:t>
            </w:r>
            <w:r w:rsidR="00C43068" w:rsidRPr="00021714">
              <w:rPr>
                <w:lang w:val="uz-Cyrl-UZ"/>
              </w:rPr>
              <w:t>lar</w:t>
            </w:r>
          </w:p>
        </w:tc>
        <w:tc>
          <w:tcPr>
            <w:tcW w:w="3523" w:type="dxa"/>
            <w:shd w:val="clear" w:color="auto" w:fill="auto"/>
            <w:vAlign w:val="center"/>
          </w:tcPr>
          <w:p w:rsidR="009929F2" w:rsidRPr="00021714" w:rsidRDefault="004E6234" w:rsidP="00845CE8">
            <w:pPr>
              <w:pStyle w:val="20"/>
              <w:shd w:val="clear" w:color="auto" w:fill="auto"/>
              <w:spacing w:line="240" w:lineRule="auto"/>
              <w:rPr>
                <w:lang w:val="uz-Cyrl-UZ"/>
              </w:rPr>
            </w:pPr>
            <w:r w:rsidRPr="00021714">
              <w:rPr>
                <w:lang w:val="uz-Cyrl-UZ"/>
              </w:rPr>
              <w:t>D</w:t>
            </w:r>
            <w:r w:rsidR="008F3F53" w:rsidRPr="00021714">
              <w:rPr>
                <w:lang w:val="uz-Cyrl-UZ"/>
              </w:rPr>
              <w:t>iagnostik</w:t>
            </w:r>
            <w:r w:rsidR="009929F2" w:rsidRPr="00021714">
              <w:rPr>
                <w:lang w:val="uz-Cyrl-UZ"/>
              </w:rPr>
              <w:t xml:space="preserve"> </w:t>
            </w:r>
            <w:r w:rsidR="00021714" w:rsidRPr="00021714">
              <w:rPr>
                <w:lang w:val="uz-Cyrl-UZ"/>
              </w:rPr>
              <w:t>va situatsion tadqiqotlar, 3-5 tagacha obyekt</w:t>
            </w:r>
            <w:r w:rsidR="00C43068" w:rsidRPr="00021714">
              <w:rPr>
                <w:lang w:val="uz-Cyrl-UZ"/>
              </w:rPr>
              <w:t>lar</w:t>
            </w:r>
          </w:p>
        </w:tc>
        <w:tc>
          <w:tcPr>
            <w:tcW w:w="4902" w:type="dxa"/>
            <w:shd w:val="clear" w:color="auto" w:fill="auto"/>
            <w:vAlign w:val="center"/>
          </w:tcPr>
          <w:p w:rsidR="009929F2" w:rsidRPr="00021714" w:rsidRDefault="000F44AD" w:rsidP="000F44AD">
            <w:pPr>
              <w:pStyle w:val="20"/>
              <w:rPr>
                <w:lang w:val="uz-Cyrl-UZ"/>
              </w:rPr>
            </w:pPr>
            <w:r w:rsidRPr="000F44AD">
              <w:rPr>
                <w:lang w:val="uz-Cyrl-UZ"/>
              </w:rPr>
              <w:t>Tadqiqot obyektlari sonidan qat’iy  nazar obyektlarni o‘zgartiruvchi yoki buzuvchi uslublar qo‘llaniladigan noidentifikatsion va iden</w:t>
            </w:r>
            <w:r>
              <w:rPr>
                <w:lang w:val="uz-Cyrl-UZ"/>
              </w:rPr>
              <w:t xml:space="preserve">tifikatsion tadqiqotlar yoxud </w:t>
            </w:r>
            <w:r w:rsidRPr="000F44AD">
              <w:rPr>
                <w:lang w:val="uz-Cyrl-UZ"/>
              </w:rPr>
              <w:t>6 tadan ko‘p obyektlarni noidentifikatsion va identifikatsion tadqiqotlari *</w:t>
            </w:r>
          </w:p>
        </w:tc>
      </w:tr>
      <w:tr w:rsidR="004C662F" w:rsidRPr="0036560F" w:rsidTr="00BF07BC">
        <w:trPr>
          <w:trHeight w:val="778"/>
        </w:trPr>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12</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lang w:val="uz-Cyrl-UZ"/>
              </w:rPr>
              <w:t>Avtomobil</w:t>
            </w:r>
            <w:r w:rsidR="009929F2" w:rsidRPr="00021714">
              <w:rPr>
                <w:lang w:val="uz-Cyrl-UZ"/>
              </w:rPr>
              <w:t xml:space="preserve"> </w:t>
            </w:r>
            <w:r w:rsidR="00021714" w:rsidRPr="00021714">
              <w:rPr>
                <w:lang w:val="uz-Cyrl-UZ"/>
              </w:rPr>
              <w:t>yo‘llar</w:t>
            </w:r>
            <w:r w:rsidR="00F31E20">
              <w:rPr>
                <w:lang w:val="en-US"/>
              </w:rPr>
              <w:t>i</w:t>
            </w:r>
            <w:r w:rsidR="00F31E20">
              <w:rPr>
                <w:lang w:val="uz-Cyrl-UZ"/>
              </w:rPr>
              <w:t xml:space="preserve"> tadqiqotlari</w:t>
            </w:r>
          </w:p>
        </w:tc>
        <w:tc>
          <w:tcPr>
            <w:tcW w:w="3384" w:type="dxa"/>
            <w:shd w:val="clear" w:color="auto" w:fill="auto"/>
            <w:vAlign w:val="center"/>
          </w:tcPr>
          <w:p w:rsidR="00785E27" w:rsidRDefault="004E6234" w:rsidP="00785E27">
            <w:pPr>
              <w:pStyle w:val="20"/>
              <w:shd w:val="clear" w:color="auto" w:fill="auto"/>
              <w:spacing w:line="240" w:lineRule="auto"/>
              <w:rPr>
                <w:lang w:val="uz-Cyrl-UZ"/>
              </w:rPr>
            </w:pPr>
            <w:r w:rsidRPr="00021714">
              <w:rPr>
                <w:lang w:val="uz-Cyrl-UZ"/>
              </w:rPr>
              <w:t>D</w:t>
            </w:r>
            <w:r w:rsidR="008F3F53" w:rsidRPr="00021714">
              <w:rPr>
                <w:lang w:val="uz-Cyrl-UZ"/>
              </w:rPr>
              <w:t>iagnostik</w:t>
            </w:r>
            <w:r w:rsidR="009929F2" w:rsidRPr="00021714">
              <w:rPr>
                <w:lang w:val="uz-Cyrl-UZ"/>
              </w:rPr>
              <w:t xml:space="preserve"> </w:t>
            </w:r>
            <w:r w:rsidR="00021714" w:rsidRPr="00021714">
              <w:rPr>
                <w:lang w:val="uz-Cyrl-UZ"/>
              </w:rPr>
              <w:t>tadqiqotlar,</w:t>
            </w:r>
          </w:p>
          <w:p w:rsidR="009929F2" w:rsidRPr="00021714" w:rsidRDefault="00021714" w:rsidP="00785E27">
            <w:pPr>
              <w:pStyle w:val="20"/>
              <w:shd w:val="clear" w:color="auto" w:fill="auto"/>
              <w:spacing w:line="240" w:lineRule="auto"/>
              <w:rPr>
                <w:lang w:val="uz-Cyrl-UZ"/>
              </w:rPr>
            </w:pPr>
            <w:r w:rsidRPr="00021714">
              <w:rPr>
                <w:lang w:val="uz-Cyrl-UZ"/>
              </w:rPr>
              <w:t>3 tagacha ob</w:t>
            </w:r>
            <w:r w:rsidR="00C43068" w:rsidRPr="00021714">
              <w:rPr>
                <w:lang w:val="uz-Cyrl-UZ"/>
              </w:rPr>
              <w:t>yektlar</w:t>
            </w:r>
          </w:p>
        </w:tc>
        <w:tc>
          <w:tcPr>
            <w:tcW w:w="3523" w:type="dxa"/>
            <w:shd w:val="clear" w:color="auto" w:fill="auto"/>
            <w:vAlign w:val="center"/>
          </w:tcPr>
          <w:p w:rsidR="009929F2" w:rsidRPr="00021714" w:rsidRDefault="00864501" w:rsidP="00845CE8">
            <w:pPr>
              <w:pStyle w:val="20"/>
              <w:shd w:val="clear" w:color="auto" w:fill="auto"/>
              <w:spacing w:line="240" w:lineRule="auto"/>
              <w:rPr>
                <w:lang w:val="uz-Cyrl-UZ"/>
              </w:rPr>
            </w:pPr>
            <w:r w:rsidRPr="00021714">
              <w:rPr>
                <w:lang w:val="uz-Cyrl-UZ"/>
              </w:rPr>
              <w:t>D</w:t>
            </w:r>
            <w:r w:rsidR="008F3F53" w:rsidRPr="00021714">
              <w:rPr>
                <w:lang w:val="uz-Cyrl-UZ"/>
              </w:rPr>
              <w:t>iagnostik</w:t>
            </w:r>
            <w:r w:rsidR="009929F2" w:rsidRPr="00021714">
              <w:rPr>
                <w:lang w:val="uz-Cyrl-UZ"/>
              </w:rPr>
              <w:t xml:space="preserve"> </w:t>
            </w:r>
            <w:r w:rsidR="00021714" w:rsidRPr="00021714">
              <w:rPr>
                <w:lang w:val="uz-Cyrl-UZ"/>
              </w:rPr>
              <w:t>va situatsion tadqiqotlar, 3-6 tagacha obyekt</w:t>
            </w:r>
            <w:r w:rsidR="00C43068" w:rsidRPr="00021714">
              <w:rPr>
                <w:lang w:val="uz-Cyrl-UZ"/>
              </w:rPr>
              <w:t>lar</w:t>
            </w:r>
          </w:p>
        </w:tc>
        <w:tc>
          <w:tcPr>
            <w:tcW w:w="4902" w:type="dxa"/>
            <w:shd w:val="clear" w:color="auto" w:fill="auto"/>
            <w:vAlign w:val="center"/>
          </w:tcPr>
          <w:p w:rsidR="009929F2" w:rsidRPr="00021714" w:rsidRDefault="000F44AD" w:rsidP="000F44AD">
            <w:pPr>
              <w:pStyle w:val="20"/>
              <w:rPr>
                <w:lang w:val="uz-Cyrl-UZ"/>
              </w:rPr>
            </w:pPr>
            <w:r w:rsidRPr="000F44AD">
              <w:rPr>
                <w:lang w:val="uz-Cyrl-UZ"/>
              </w:rPr>
              <w:t>Tadqiqot obyektlari sonidan qat’iy  nazar obyektlarni o‘zgartiruvchi yoki buzuvchi uslublar qo‘llaniladigan noidentifikatsion va iden</w:t>
            </w:r>
            <w:r>
              <w:rPr>
                <w:lang w:val="uz-Cyrl-UZ"/>
              </w:rPr>
              <w:t xml:space="preserve">tifikatsion tadqiqotlar yoxud </w:t>
            </w:r>
            <w:r w:rsidRPr="000F44AD">
              <w:rPr>
                <w:lang w:val="uz-Cyrl-UZ"/>
              </w:rPr>
              <w:t>7 tadan ko‘p obyektlarni noidentifikatsion va identifikatsion tadqiqotlari *</w:t>
            </w:r>
          </w:p>
        </w:tc>
      </w:tr>
      <w:tr w:rsidR="004C662F" w:rsidRPr="00021714" w:rsidTr="00BF07BC">
        <w:trPr>
          <w:trHeight w:val="50"/>
        </w:trPr>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13</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Transport</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vositalari oynalari tusi o‘zgartirilganligini </w:t>
            </w:r>
            <w:r w:rsidR="00021714" w:rsidRPr="00021714">
              <w:rPr>
                <w:rFonts w:ascii="Times New Roman" w:eastAsia="Arial Unicode MS" w:hAnsi="Times New Roman" w:cs="Times New Roman"/>
                <w:noProof/>
                <w:color w:val="auto"/>
                <w:sz w:val="22"/>
                <w:szCs w:val="22"/>
                <w:lang w:val="uz-Cyrl-UZ"/>
              </w:rPr>
              <w:lastRenderedPageBreak/>
              <w:t>aniqlash tadqiqoti</w:t>
            </w:r>
          </w:p>
          <w:p w:rsidR="00840068" w:rsidRPr="00021714" w:rsidRDefault="00840068" w:rsidP="00845CE8">
            <w:pPr>
              <w:jc w:val="center"/>
              <w:rPr>
                <w:rFonts w:ascii="Times New Roman" w:eastAsia="Arial Unicode MS" w:hAnsi="Times New Roman" w:cs="Times New Roman"/>
                <w:noProof/>
                <w:color w:val="auto"/>
                <w:sz w:val="22"/>
                <w:szCs w:val="22"/>
                <w:lang w:val="uz-Cyrl-UZ"/>
              </w:rPr>
            </w:pPr>
          </w:p>
        </w:tc>
        <w:tc>
          <w:tcPr>
            <w:tcW w:w="3384" w:type="dxa"/>
            <w:shd w:val="clear" w:color="auto" w:fill="auto"/>
            <w:vAlign w:val="center"/>
          </w:tcPr>
          <w:p w:rsidR="009929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lastRenderedPageBreak/>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tadqiqotlar,</w:t>
            </w:r>
          </w:p>
          <w:p w:rsidR="009929F2" w:rsidRPr="00021714" w:rsidRDefault="00B41807" w:rsidP="00845CE8">
            <w:pPr>
              <w:jc w:val="center"/>
              <w:rPr>
                <w:rFonts w:ascii="Times New Roman" w:eastAsia="Arial Unicode MS" w:hAnsi="Times New Roman" w:cs="Times New Roman"/>
                <w:noProof/>
                <w:color w:val="auto"/>
                <w:sz w:val="22"/>
                <w:szCs w:val="22"/>
                <w:lang w:val="uz-Cyrl-UZ"/>
              </w:rPr>
            </w:pPr>
            <w:r>
              <w:rPr>
                <w:rFonts w:ascii="Times New Roman" w:eastAsia="Arial Unicode MS" w:hAnsi="Times New Roman" w:cs="Times New Roman"/>
                <w:noProof/>
                <w:color w:val="auto"/>
                <w:sz w:val="22"/>
                <w:szCs w:val="22"/>
                <w:lang w:val="uz-Cyrl-UZ"/>
              </w:rPr>
              <w:t>h</w:t>
            </w:r>
            <w:r w:rsidR="00021714" w:rsidRPr="00021714">
              <w:rPr>
                <w:rFonts w:ascii="Times New Roman" w:eastAsia="Arial Unicode MS" w:hAnsi="Times New Roman" w:cs="Times New Roman"/>
                <w:noProof/>
                <w:color w:val="auto"/>
                <w:sz w:val="22"/>
                <w:szCs w:val="22"/>
                <w:lang w:val="uz-Cyrl-UZ"/>
              </w:rPr>
              <w:t>ar bir transport vositasi obyekt</w:t>
            </w: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4902"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r>
      <w:tr w:rsidR="004C662F" w:rsidRPr="00021714" w:rsidTr="009566E3">
        <w:trPr>
          <w:trHeight w:val="760"/>
        </w:trPr>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14</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Transport</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vositalari bo‘yalganligini aniqlash tadqiqoti</w:t>
            </w:r>
          </w:p>
          <w:p w:rsidR="00840068" w:rsidRPr="00021714" w:rsidRDefault="00840068" w:rsidP="00845CE8">
            <w:pPr>
              <w:jc w:val="center"/>
              <w:rPr>
                <w:rFonts w:ascii="Times New Roman" w:eastAsia="Arial Unicode MS" w:hAnsi="Times New Roman" w:cs="Times New Roman"/>
                <w:noProof/>
                <w:color w:val="auto"/>
                <w:sz w:val="22"/>
                <w:szCs w:val="22"/>
                <w:lang w:val="uz-Cyrl-UZ"/>
              </w:rPr>
            </w:pPr>
          </w:p>
        </w:tc>
        <w:tc>
          <w:tcPr>
            <w:tcW w:w="3384" w:type="dxa"/>
            <w:shd w:val="clear" w:color="auto" w:fill="auto"/>
            <w:vAlign w:val="center"/>
          </w:tcPr>
          <w:p w:rsidR="009929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w:t>
            </w:r>
            <w:r w:rsidR="00C43068" w:rsidRPr="00021714">
              <w:rPr>
                <w:rFonts w:ascii="Times New Roman" w:eastAsia="Arial Unicode MS" w:hAnsi="Times New Roman" w:cs="Times New Roman"/>
                <w:noProof/>
                <w:color w:val="auto"/>
                <w:sz w:val="22"/>
                <w:szCs w:val="22"/>
                <w:lang w:val="uz-Cyrl-UZ"/>
              </w:rPr>
              <w:t>adqiqotlar,</w:t>
            </w:r>
          </w:p>
          <w:p w:rsidR="009929F2" w:rsidRPr="00021714" w:rsidRDefault="00B41807" w:rsidP="00845CE8">
            <w:pPr>
              <w:jc w:val="center"/>
              <w:rPr>
                <w:rFonts w:ascii="Times New Roman" w:eastAsia="Arial Unicode MS" w:hAnsi="Times New Roman" w:cs="Times New Roman"/>
                <w:noProof/>
                <w:color w:val="auto"/>
                <w:sz w:val="22"/>
                <w:szCs w:val="22"/>
                <w:lang w:val="uz-Cyrl-UZ"/>
              </w:rPr>
            </w:pPr>
            <w:r>
              <w:rPr>
                <w:rFonts w:ascii="Times New Roman" w:eastAsia="Arial Unicode MS" w:hAnsi="Times New Roman" w:cs="Times New Roman"/>
                <w:noProof/>
                <w:color w:val="auto"/>
                <w:sz w:val="22"/>
                <w:szCs w:val="22"/>
                <w:lang w:val="uz-Cyrl-UZ"/>
              </w:rPr>
              <w:t>h</w:t>
            </w:r>
            <w:r w:rsidR="00021714" w:rsidRPr="00021714">
              <w:rPr>
                <w:rFonts w:ascii="Times New Roman" w:eastAsia="Arial Unicode MS" w:hAnsi="Times New Roman" w:cs="Times New Roman"/>
                <w:noProof/>
                <w:color w:val="auto"/>
                <w:sz w:val="22"/>
                <w:szCs w:val="22"/>
                <w:lang w:val="uz-Cyrl-UZ"/>
              </w:rPr>
              <w:t>ar bir transport vositasi obyekt</w:t>
            </w: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4902"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r>
      <w:tr w:rsidR="004C662F" w:rsidRPr="00021714" w:rsidTr="009566E3">
        <w:trPr>
          <w:trHeight w:val="970"/>
        </w:trPr>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15</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Transport</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vositalari yurgan masofasini aniqlash tadqiqoti</w:t>
            </w:r>
          </w:p>
          <w:p w:rsidR="00840068" w:rsidRPr="00021714" w:rsidRDefault="00840068" w:rsidP="00734A29">
            <w:pPr>
              <w:rPr>
                <w:rFonts w:ascii="Times New Roman" w:eastAsia="Arial Unicode MS" w:hAnsi="Times New Roman" w:cs="Times New Roman"/>
                <w:noProof/>
                <w:color w:val="auto"/>
                <w:sz w:val="22"/>
                <w:szCs w:val="22"/>
                <w:lang w:val="uz-Cyrl-UZ"/>
              </w:rPr>
            </w:pPr>
          </w:p>
        </w:tc>
        <w:tc>
          <w:tcPr>
            <w:tcW w:w="3384" w:type="dxa"/>
            <w:shd w:val="clear" w:color="auto" w:fill="auto"/>
            <w:vAlign w:val="center"/>
          </w:tcPr>
          <w:p w:rsidR="009929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tadqiqotlar,</w:t>
            </w:r>
          </w:p>
          <w:p w:rsidR="009929F2" w:rsidRPr="00021714" w:rsidRDefault="00B41807" w:rsidP="00845CE8">
            <w:pPr>
              <w:jc w:val="center"/>
              <w:rPr>
                <w:rFonts w:ascii="Times New Roman" w:eastAsia="Arial Unicode MS" w:hAnsi="Times New Roman" w:cs="Times New Roman"/>
                <w:noProof/>
                <w:color w:val="auto"/>
                <w:sz w:val="22"/>
                <w:szCs w:val="22"/>
                <w:lang w:val="uz-Cyrl-UZ"/>
              </w:rPr>
            </w:pPr>
            <w:r>
              <w:rPr>
                <w:rFonts w:ascii="Times New Roman" w:eastAsia="Arial Unicode MS" w:hAnsi="Times New Roman" w:cs="Times New Roman"/>
                <w:noProof/>
                <w:color w:val="auto"/>
                <w:sz w:val="22"/>
                <w:szCs w:val="22"/>
                <w:lang w:val="uz-Cyrl-UZ"/>
              </w:rPr>
              <w:t>h</w:t>
            </w:r>
            <w:r w:rsidR="00021714" w:rsidRPr="00021714">
              <w:rPr>
                <w:rFonts w:ascii="Times New Roman" w:eastAsia="Arial Unicode MS" w:hAnsi="Times New Roman" w:cs="Times New Roman"/>
                <w:noProof/>
                <w:color w:val="auto"/>
                <w:sz w:val="22"/>
                <w:szCs w:val="22"/>
                <w:lang w:val="uz-Cyrl-UZ"/>
              </w:rPr>
              <w:t>ar bir transport vositasi obyekt</w:t>
            </w: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4902"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r>
      <w:tr w:rsidR="004C662F" w:rsidRPr="0036560F" w:rsidTr="00F76C08">
        <w:tc>
          <w:tcPr>
            <w:tcW w:w="15134" w:type="dxa"/>
            <w:gridSpan w:val="5"/>
            <w:shd w:val="clear" w:color="auto" w:fill="auto"/>
            <w:vAlign w:val="center"/>
          </w:tcPr>
          <w:p w:rsidR="009929F2" w:rsidRPr="00021714" w:rsidRDefault="000D7A2C" w:rsidP="00845CE8">
            <w:pPr>
              <w:pStyle w:val="20"/>
              <w:shd w:val="clear" w:color="auto" w:fill="auto"/>
              <w:spacing w:line="240" w:lineRule="auto"/>
              <w:rPr>
                <w:b/>
                <w:lang w:val="uz-Cyrl-UZ"/>
              </w:rPr>
            </w:pPr>
            <w:r>
              <w:rPr>
                <w:b/>
                <w:lang w:val="uz-Cyrl-UZ" w:bidi="en-US"/>
              </w:rPr>
              <w:t>I</w:t>
            </w:r>
            <w:r>
              <w:rPr>
                <w:b/>
                <w:lang w:val="en-US" w:bidi="en-US"/>
              </w:rPr>
              <w:t>II</w:t>
            </w:r>
            <w:r w:rsidR="00C43068" w:rsidRPr="00021714">
              <w:rPr>
                <w:b/>
                <w:lang w:val="uz-Cyrl-UZ" w:bidi="en-US"/>
              </w:rPr>
              <w:t xml:space="preserve">. </w:t>
            </w:r>
            <w:r w:rsidR="008F3F53" w:rsidRPr="00021714">
              <w:rPr>
                <w:rStyle w:val="21"/>
                <w:color w:val="auto"/>
                <w:sz w:val="22"/>
                <w:szCs w:val="22"/>
                <w:lang w:val="uz-Cyrl-UZ"/>
              </w:rPr>
              <w:t>Sud</w:t>
            </w:r>
            <w:r w:rsidR="00021714" w:rsidRPr="00021714">
              <w:rPr>
                <w:rStyle w:val="21"/>
                <w:color w:val="auto"/>
                <w:sz w:val="22"/>
                <w:szCs w:val="22"/>
                <w:lang w:val="uz-Cyrl-UZ"/>
              </w:rPr>
              <w:t>-ballistika va trasologiya ekspertizasi laboratoriyasi</w:t>
            </w:r>
          </w:p>
        </w:tc>
      </w:tr>
      <w:tr w:rsidR="004C662F" w:rsidRPr="0036560F" w:rsidTr="00921B91">
        <w:trPr>
          <w:trHeight w:val="901"/>
        </w:trPr>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16</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8C4A48" w:rsidRDefault="008F3F53" w:rsidP="00845CE8">
            <w:pPr>
              <w:pStyle w:val="20"/>
              <w:shd w:val="clear" w:color="auto" w:fill="auto"/>
              <w:spacing w:line="240" w:lineRule="auto"/>
              <w:rPr>
                <w:lang w:val="uz-Cyrl-UZ"/>
              </w:rPr>
            </w:pPr>
            <w:r w:rsidRPr="00021714">
              <w:rPr>
                <w:lang w:val="uz-Cyrl-UZ"/>
              </w:rPr>
              <w:t>Odam</w:t>
            </w:r>
            <w:r w:rsidR="009929F2" w:rsidRPr="00021714">
              <w:rPr>
                <w:lang w:val="uz-Cyrl-UZ"/>
              </w:rPr>
              <w:t xml:space="preserve"> </w:t>
            </w:r>
            <w:r w:rsidR="00021714" w:rsidRPr="00021714">
              <w:rPr>
                <w:lang w:val="uz-Cyrl-UZ"/>
              </w:rPr>
              <w:t>va h</w:t>
            </w:r>
            <w:r w:rsidR="00C43068" w:rsidRPr="00021714">
              <w:rPr>
                <w:lang w:val="uz-Cyrl-UZ"/>
              </w:rPr>
              <w:t>ayvon</w:t>
            </w:r>
            <w:r w:rsidR="00021714" w:rsidRPr="00021714">
              <w:rPr>
                <w:lang w:val="uz-Cyrl-UZ"/>
              </w:rPr>
              <w:t xml:space="preserve"> izlarining tadqiq</w:t>
            </w:r>
            <w:r w:rsidR="008C4A48">
              <w:rPr>
                <w:lang w:val="uz-Cyrl-UZ"/>
              </w:rPr>
              <w:t>otlari</w:t>
            </w:r>
          </w:p>
          <w:p w:rsidR="009929F2" w:rsidRPr="00631BE1" w:rsidRDefault="006B7597" w:rsidP="00845CE8">
            <w:pPr>
              <w:pStyle w:val="20"/>
              <w:shd w:val="clear" w:color="auto" w:fill="auto"/>
              <w:spacing w:line="240" w:lineRule="auto"/>
              <w:rPr>
                <w:lang w:val="en-US"/>
              </w:rPr>
            </w:pPr>
            <w:r>
              <w:rPr>
                <w:lang w:val="en-US"/>
              </w:rPr>
              <w:t>(</w:t>
            </w:r>
            <w:r w:rsidR="00631BE1">
              <w:rPr>
                <w:lang w:val="uz-Cyrl-UZ"/>
              </w:rPr>
              <w:t>daktiloskopik tadqiqotlar</w:t>
            </w:r>
            <w:r w:rsidR="00631BE1">
              <w:rPr>
                <w:lang w:val="en-US"/>
              </w:rPr>
              <w:t>)</w:t>
            </w:r>
          </w:p>
        </w:tc>
        <w:tc>
          <w:tcPr>
            <w:tcW w:w="3384" w:type="dxa"/>
            <w:shd w:val="clear" w:color="auto" w:fill="auto"/>
            <w:vAlign w:val="center"/>
          </w:tcPr>
          <w:p w:rsidR="009929F2" w:rsidRPr="00021714" w:rsidRDefault="003C7E0C" w:rsidP="00845CE8">
            <w:pPr>
              <w:pStyle w:val="20"/>
              <w:shd w:val="clear" w:color="auto" w:fill="auto"/>
              <w:spacing w:line="240" w:lineRule="auto"/>
              <w:ind w:left="180"/>
              <w:rPr>
                <w:lang w:val="uz-Cyrl-UZ"/>
              </w:rPr>
            </w:pPr>
            <w:r w:rsidRPr="00021714">
              <w:rPr>
                <w:lang w:val="uz-Cyrl-UZ"/>
              </w:rPr>
              <w:t>N</w:t>
            </w:r>
            <w:r w:rsidR="008F3F53" w:rsidRPr="00021714">
              <w:rPr>
                <w:lang w:val="uz-Cyrl-UZ"/>
              </w:rPr>
              <w:t>oidentifikatsion</w:t>
            </w:r>
            <w:r w:rsidR="009929F2" w:rsidRPr="00021714">
              <w:rPr>
                <w:lang w:val="uz-Cyrl-UZ"/>
              </w:rPr>
              <w:t xml:space="preserve"> </w:t>
            </w:r>
            <w:r w:rsidR="00021714" w:rsidRPr="00021714">
              <w:rPr>
                <w:lang w:val="uz-Cyrl-UZ"/>
              </w:rPr>
              <w:t>tadqiqotlar,</w:t>
            </w:r>
          </w:p>
          <w:p w:rsidR="009929F2" w:rsidRPr="00021714" w:rsidRDefault="00021714" w:rsidP="00845CE8">
            <w:pPr>
              <w:pStyle w:val="20"/>
              <w:shd w:val="clear" w:color="auto" w:fill="auto"/>
              <w:spacing w:line="240" w:lineRule="auto"/>
              <w:ind w:left="180"/>
              <w:rPr>
                <w:lang w:val="uz-Cyrl-UZ"/>
              </w:rPr>
            </w:pPr>
            <w:r w:rsidRPr="00021714">
              <w:rPr>
                <w:lang w:val="uz-Cyrl-UZ"/>
              </w:rPr>
              <w:t>5 tagacha obyekt</w:t>
            </w:r>
            <w:r w:rsidR="00C43068" w:rsidRPr="00021714">
              <w:rPr>
                <w:lang w:val="uz-Cyrl-UZ"/>
              </w:rPr>
              <w:t>lar</w:t>
            </w:r>
          </w:p>
        </w:tc>
        <w:tc>
          <w:tcPr>
            <w:tcW w:w="3523" w:type="dxa"/>
            <w:shd w:val="clear" w:color="auto" w:fill="auto"/>
            <w:vAlign w:val="center"/>
          </w:tcPr>
          <w:p w:rsidR="009929F2" w:rsidRPr="00B87895" w:rsidRDefault="003C7E0C" w:rsidP="00B87895">
            <w:pPr>
              <w:pStyle w:val="20"/>
              <w:shd w:val="clear" w:color="auto" w:fill="auto"/>
              <w:spacing w:line="240" w:lineRule="auto"/>
              <w:rPr>
                <w:lang w:val="en-US"/>
              </w:rPr>
            </w:pPr>
            <w:r w:rsidRPr="00021714">
              <w:rPr>
                <w:lang w:val="uz-Cyrl-UZ"/>
              </w:rPr>
              <w:t>N</w:t>
            </w:r>
            <w:r w:rsidR="008F3F53" w:rsidRPr="00021714">
              <w:rPr>
                <w:lang w:val="uz-Cyrl-UZ"/>
              </w:rPr>
              <w:t>oidentifikatsion</w:t>
            </w:r>
            <w:r w:rsidR="009929F2" w:rsidRPr="00021714">
              <w:rPr>
                <w:lang w:val="uz-Cyrl-UZ"/>
              </w:rPr>
              <w:t xml:space="preserve"> </w:t>
            </w:r>
            <w:r w:rsidR="00021714" w:rsidRPr="00021714">
              <w:rPr>
                <w:lang w:val="uz-Cyrl-UZ"/>
              </w:rPr>
              <w:t>va identifikatsion tadqiqotlar,</w:t>
            </w:r>
            <w:r w:rsidR="00B87895">
              <w:rPr>
                <w:lang w:val="en-US"/>
              </w:rPr>
              <w:t xml:space="preserve"> </w:t>
            </w:r>
            <w:r w:rsidR="00021714" w:rsidRPr="00021714">
              <w:rPr>
                <w:lang w:val="uz-Cyrl-UZ"/>
              </w:rPr>
              <w:t>6-10 tagacha obyekt</w:t>
            </w:r>
            <w:r w:rsidR="00C43068" w:rsidRPr="00021714">
              <w:rPr>
                <w:lang w:val="uz-Cyrl-UZ"/>
              </w:rPr>
              <w:t>lar</w:t>
            </w:r>
          </w:p>
        </w:tc>
        <w:tc>
          <w:tcPr>
            <w:tcW w:w="4902" w:type="dxa"/>
            <w:shd w:val="clear" w:color="auto" w:fill="auto"/>
            <w:vAlign w:val="center"/>
          </w:tcPr>
          <w:p w:rsidR="009929F2" w:rsidRPr="00021714" w:rsidRDefault="003C7E0C" w:rsidP="00845CE8">
            <w:pPr>
              <w:pStyle w:val="20"/>
              <w:shd w:val="clear" w:color="auto" w:fill="auto"/>
              <w:spacing w:line="240" w:lineRule="auto"/>
              <w:rPr>
                <w:lang w:val="uz-Cyrl-UZ"/>
              </w:rPr>
            </w:pPr>
            <w:r w:rsidRPr="00021714">
              <w:rPr>
                <w:lang w:val="uz-Cyrl-UZ"/>
              </w:rPr>
              <w:t>O</w:t>
            </w:r>
            <w:r w:rsidR="00B0347C" w:rsidRPr="00021714">
              <w:rPr>
                <w:lang w:val="uz-Cyrl-UZ"/>
              </w:rPr>
              <w:t>byekt</w:t>
            </w:r>
            <w:r w:rsidR="008F3F53" w:rsidRPr="00021714">
              <w:rPr>
                <w:lang w:val="uz-Cyrl-UZ"/>
              </w:rPr>
              <w:t>larni</w:t>
            </w:r>
            <w:r w:rsidR="009929F2" w:rsidRPr="00021714">
              <w:rPr>
                <w:lang w:val="uz-Cyrl-UZ"/>
              </w:rPr>
              <w:t xml:space="preserve"> </w:t>
            </w:r>
            <w:r w:rsidR="00021714" w:rsidRPr="00021714">
              <w:rPr>
                <w:lang w:val="uz-Cyrl-UZ"/>
              </w:rPr>
              <w:t>o‘zgartiruvchi yoki buzuvchi uslublar qo‘llaniladigan noidentifikatsion va identifikatsion tadqiqotlar, 11 tadan ko‘p obyekt</w:t>
            </w:r>
            <w:r w:rsidR="00C43068" w:rsidRPr="00021714">
              <w:rPr>
                <w:lang w:val="uz-Cyrl-UZ"/>
              </w:rPr>
              <w:t>lar</w:t>
            </w:r>
          </w:p>
        </w:tc>
      </w:tr>
      <w:tr w:rsidR="004C662F" w:rsidRPr="0036560F" w:rsidTr="009566E3">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17</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6B7597" w:rsidRDefault="008F3F53" w:rsidP="00845CE8">
            <w:pPr>
              <w:pStyle w:val="20"/>
              <w:shd w:val="clear" w:color="auto" w:fill="auto"/>
              <w:spacing w:line="240" w:lineRule="auto"/>
              <w:rPr>
                <w:lang w:val="en-US"/>
              </w:rPr>
            </w:pPr>
            <w:r w:rsidRPr="00021714">
              <w:rPr>
                <w:lang w:val="uz-Cyrl-UZ"/>
              </w:rPr>
              <w:t>Buzish</w:t>
            </w:r>
            <w:r w:rsidR="009929F2" w:rsidRPr="00021714">
              <w:rPr>
                <w:lang w:val="uz-Cyrl-UZ"/>
              </w:rPr>
              <w:t xml:space="preserve"> </w:t>
            </w:r>
            <w:r w:rsidR="00021714" w:rsidRPr="00021714">
              <w:rPr>
                <w:lang w:val="uz-Cyrl-UZ"/>
              </w:rPr>
              <w:t xml:space="preserve">qurollari, asbob-uskunalar, sovuq qurollar </w:t>
            </w:r>
            <w:r w:rsidR="008C4A48">
              <w:rPr>
                <w:lang w:val="uz-Cyrl-UZ"/>
              </w:rPr>
              <w:t>va ular izlarining tadqiqotlari</w:t>
            </w:r>
            <w:r w:rsidR="00021714" w:rsidRPr="00021714">
              <w:rPr>
                <w:lang w:val="uz-Cyrl-UZ"/>
              </w:rPr>
              <w:t xml:space="preserve"> </w:t>
            </w:r>
            <w:r w:rsidR="006B7597">
              <w:rPr>
                <w:lang w:val="en-US"/>
              </w:rPr>
              <w:t>(</w:t>
            </w:r>
            <w:r w:rsidR="00021714" w:rsidRPr="00021714">
              <w:rPr>
                <w:lang w:val="uz-Cyrl-UZ"/>
              </w:rPr>
              <w:t>qismlarga ko‘ra butunni aniqlash</w:t>
            </w:r>
            <w:r w:rsidR="006B7597">
              <w:rPr>
                <w:lang w:val="en-US"/>
              </w:rPr>
              <w:t>)</w:t>
            </w:r>
          </w:p>
        </w:tc>
        <w:tc>
          <w:tcPr>
            <w:tcW w:w="3384" w:type="dxa"/>
            <w:shd w:val="clear" w:color="auto" w:fill="auto"/>
            <w:vAlign w:val="center"/>
          </w:tcPr>
          <w:p w:rsidR="009929F2" w:rsidRPr="00021714" w:rsidRDefault="008F3F53" w:rsidP="00845CE8">
            <w:pPr>
              <w:pStyle w:val="20"/>
              <w:shd w:val="clear" w:color="auto" w:fill="auto"/>
              <w:spacing w:line="240" w:lineRule="auto"/>
              <w:ind w:left="180"/>
              <w:rPr>
                <w:lang w:val="uz-Cyrl-UZ"/>
              </w:rPr>
            </w:pPr>
            <w:r w:rsidRPr="00021714">
              <w:rPr>
                <w:lang w:val="uz-Cyrl-UZ"/>
              </w:rPr>
              <w:t>Noidentifikatsion</w:t>
            </w:r>
            <w:r w:rsidR="009929F2" w:rsidRPr="00021714">
              <w:rPr>
                <w:lang w:val="uz-Cyrl-UZ"/>
              </w:rPr>
              <w:t xml:space="preserve"> </w:t>
            </w:r>
            <w:r w:rsidR="00021714" w:rsidRPr="00021714">
              <w:rPr>
                <w:lang w:val="uz-Cyrl-UZ"/>
              </w:rPr>
              <w:t>tadqiqotlar,</w:t>
            </w:r>
            <w:r w:rsidR="00840068">
              <w:rPr>
                <w:lang w:val="uz-Cyrl-UZ"/>
              </w:rPr>
              <w:br/>
            </w:r>
            <w:r w:rsidR="00021714" w:rsidRPr="00021714">
              <w:rPr>
                <w:lang w:val="uz-Cyrl-UZ"/>
              </w:rPr>
              <w:t xml:space="preserve"> 3 tagacha obyekt</w:t>
            </w:r>
            <w:r w:rsidR="00C43068" w:rsidRPr="00021714">
              <w:rPr>
                <w:lang w:val="uz-Cyrl-UZ"/>
              </w:rPr>
              <w:t>lar</w:t>
            </w:r>
          </w:p>
        </w:tc>
        <w:tc>
          <w:tcPr>
            <w:tcW w:w="3523" w:type="dxa"/>
            <w:shd w:val="clear" w:color="auto" w:fill="auto"/>
            <w:vAlign w:val="center"/>
          </w:tcPr>
          <w:p w:rsidR="009929F2" w:rsidRPr="00021714" w:rsidRDefault="00FF5EC3" w:rsidP="00B87895">
            <w:pPr>
              <w:pStyle w:val="20"/>
              <w:shd w:val="clear" w:color="auto" w:fill="auto"/>
              <w:spacing w:line="240" w:lineRule="auto"/>
              <w:rPr>
                <w:lang w:val="uz-Cyrl-UZ"/>
              </w:rPr>
            </w:pPr>
            <w:r w:rsidRPr="00021714">
              <w:rPr>
                <w:lang w:val="uz-Cyrl-UZ"/>
              </w:rPr>
              <w:t>N</w:t>
            </w:r>
            <w:r w:rsidR="008F3F53" w:rsidRPr="00021714">
              <w:rPr>
                <w:lang w:val="uz-Cyrl-UZ"/>
              </w:rPr>
              <w:t>oidentifikatsion</w:t>
            </w:r>
            <w:r w:rsidR="009929F2" w:rsidRPr="00021714">
              <w:rPr>
                <w:lang w:val="uz-Cyrl-UZ"/>
              </w:rPr>
              <w:t xml:space="preserve"> </w:t>
            </w:r>
            <w:r w:rsidR="00021714" w:rsidRPr="00021714">
              <w:rPr>
                <w:lang w:val="uz-Cyrl-UZ"/>
              </w:rPr>
              <w:t>va identifikatsion tadqiqotlar, 4-8 tagacha obyekt</w:t>
            </w:r>
            <w:r w:rsidR="00C43068" w:rsidRPr="00021714">
              <w:rPr>
                <w:lang w:val="uz-Cyrl-UZ"/>
              </w:rPr>
              <w:t>lar</w:t>
            </w:r>
          </w:p>
        </w:tc>
        <w:tc>
          <w:tcPr>
            <w:tcW w:w="4902" w:type="dxa"/>
            <w:shd w:val="clear" w:color="auto" w:fill="auto"/>
            <w:vAlign w:val="center"/>
          </w:tcPr>
          <w:p w:rsidR="009929F2" w:rsidRPr="00021714" w:rsidRDefault="00FF5EC3" w:rsidP="00845CE8">
            <w:pPr>
              <w:pStyle w:val="20"/>
              <w:shd w:val="clear" w:color="auto" w:fill="auto"/>
              <w:spacing w:line="240" w:lineRule="auto"/>
              <w:rPr>
                <w:lang w:val="uz-Cyrl-UZ"/>
              </w:rPr>
            </w:pPr>
            <w:r w:rsidRPr="00021714">
              <w:rPr>
                <w:lang w:val="uz-Cyrl-UZ"/>
              </w:rPr>
              <w:t>O</w:t>
            </w:r>
            <w:r w:rsidR="00B0347C" w:rsidRPr="00021714">
              <w:rPr>
                <w:lang w:val="uz-Cyrl-UZ"/>
              </w:rPr>
              <w:t>byekt</w:t>
            </w:r>
            <w:r w:rsidR="008F3F53" w:rsidRPr="00021714">
              <w:rPr>
                <w:lang w:val="uz-Cyrl-UZ"/>
              </w:rPr>
              <w:t>larni</w:t>
            </w:r>
            <w:r w:rsidR="009929F2" w:rsidRPr="00021714">
              <w:rPr>
                <w:lang w:val="uz-Cyrl-UZ"/>
              </w:rPr>
              <w:t xml:space="preserve"> </w:t>
            </w:r>
            <w:r w:rsidR="00021714" w:rsidRPr="00021714">
              <w:rPr>
                <w:lang w:val="uz-Cyrl-UZ"/>
              </w:rPr>
              <w:t>o‘zgartiruvchi yoki buzuvchi uslublar qo‘llaniladigan noidentifikatsion va identifikatsion tadqiqotlar, 9 tadan ko‘p obyekt</w:t>
            </w:r>
            <w:r w:rsidR="00C43068" w:rsidRPr="00021714">
              <w:rPr>
                <w:lang w:val="uz-Cyrl-UZ"/>
              </w:rPr>
              <w:t>lar</w:t>
            </w:r>
          </w:p>
        </w:tc>
      </w:tr>
      <w:tr w:rsidR="004C662F" w:rsidRPr="0036560F" w:rsidTr="009566E3">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18</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lang w:val="uz-Cyrl-UZ"/>
              </w:rPr>
              <w:t>Transport</w:t>
            </w:r>
            <w:r w:rsidR="009929F2" w:rsidRPr="00021714">
              <w:rPr>
                <w:lang w:val="uz-Cyrl-UZ"/>
              </w:rPr>
              <w:t xml:space="preserve"> </w:t>
            </w:r>
            <w:r w:rsidR="00021714" w:rsidRPr="00021714">
              <w:rPr>
                <w:lang w:val="uz-Cyrl-UZ"/>
              </w:rPr>
              <w:t>vositalari izlarining tadqiqotlari</w:t>
            </w:r>
          </w:p>
        </w:tc>
        <w:tc>
          <w:tcPr>
            <w:tcW w:w="3384" w:type="dxa"/>
            <w:shd w:val="clear" w:color="auto" w:fill="auto"/>
            <w:vAlign w:val="center"/>
          </w:tcPr>
          <w:p w:rsidR="009929F2" w:rsidRPr="00021714" w:rsidRDefault="00FF5EC3" w:rsidP="003151EE">
            <w:pPr>
              <w:pStyle w:val="20"/>
              <w:shd w:val="clear" w:color="auto" w:fill="auto"/>
              <w:spacing w:line="240" w:lineRule="auto"/>
              <w:ind w:left="180"/>
              <w:rPr>
                <w:lang w:val="uz-Cyrl-UZ"/>
              </w:rPr>
            </w:pPr>
            <w:r w:rsidRPr="00021714">
              <w:rPr>
                <w:lang w:val="uz-Cyrl-UZ"/>
              </w:rPr>
              <w:t>N</w:t>
            </w:r>
            <w:r w:rsidR="008F3F53" w:rsidRPr="00021714">
              <w:rPr>
                <w:lang w:val="uz-Cyrl-UZ"/>
              </w:rPr>
              <w:t>oidentifikatsion</w:t>
            </w:r>
            <w:r w:rsidR="003151EE">
              <w:rPr>
                <w:lang w:val="uz-Cyrl-UZ"/>
              </w:rPr>
              <w:t xml:space="preserve"> </w:t>
            </w:r>
            <w:r w:rsidR="003151EE">
              <w:rPr>
                <w:lang w:val="en-US"/>
              </w:rPr>
              <w:t>t</w:t>
            </w:r>
            <w:r w:rsidR="00C43068" w:rsidRPr="00021714">
              <w:rPr>
                <w:lang w:val="uz-Cyrl-UZ"/>
              </w:rPr>
              <w:t>adqiqotlar,</w:t>
            </w:r>
          </w:p>
          <w:p w:rsidR="009929F2" w:rsidRPr="00021714" w:rsidRDefault="00021714" w:rsidP="00845CE8">
            <w:pPr>
              <w:pStyle w:val="20"/>
              <w:shd w:val="clear" w:color="auto" w:fill="auto"/>
              <w:spacing w:line="240" w:lineRule="auto"/>
              <w:ind w:left="180"/>
              <w:rPr>
                <w:lang w:val="uz-Cyrl-UZ"/>
              </w:rPr>
            </w:pPr>
            <w:r w:rsidRPr="00021714">
              <w:rPr>
                <w:lang w:val="uz-Cyrl-UZ"/>
              </w:rPr>
              <w:t>4 tagacha obyekt</w:t>
            </w:r>
            <w:r w:rsidR="00C43068" w:rsidRPr="00021714">
              <w:rPr>
                <w:lang w:val="uz-Cyrl-UZ"/>
              </w:rPr>
              <w:t>lar</w:t>
            </w:r>
          </w:p>
        </w:tc>
        <w:tc>
          <w:tcPr>
            <w:tcW w:w="3523" w:type="dxa"/>
            <w:shd w:val="clear" w:color="auto" w:fill="auto"/>
            <w:vAlign w:val="center"/>
          </w:tcPr>
          <w:p w:rsidR="009929F2" w:rsidRPr="00021714" w:rsidRDefault="00FF5EC3" w:rsidP="003151EE">
            <w:pPr>
              <w:pStyle w:val="20"/>
              <w:shd w:val="clear" w:color="auto" w:fill="auto"/>
              <w:spacing w:line="240" w:lineRule="auto"/>
              <w:rPr>
                <w:lang w:val="uz-Cyrl-UZ"/>
              </w:rPr>
            </w:pPr>
            <w:r w:rsidRPr="00021714">
              <w:rPr>
                <w:lang w:val="uz-Cyrl-UZ"/>
              </w:rPr>
              <w:t>N</w:t>
            </w:r>
            <w:r w:rsidR="008F3F53" w:rsidRPr="00021714">
              <w:rPr>
                <w:lang w:val="uz-Cyrl-UZ"/>
              </w:rPr>
              <w:t>oidentifikatsion</w:t>
            </w:r>
            <w:r w:rsidR="009929F2" w:rsidRPr="00021714">
              <w:rPr>
                <w:lang w:val="uz-Cyrl-UZ"/>
              </w:rPr>
              <w:t xml:space="preserve"> </w:t>
            </w:r>
            <w:r w:rsidR="00021714" w:rsidRPr="00021714">
              <w:rPr>
                <w:lang w:val="uz-Cyrl-UZ"/>
              </w:rPr>
              <w:t>va identifikatsion tadqiqotlar, 5-10 tagacha obyekt</w:t>
            </w:r>
            <w:r w:rsidR="00C43068" w:rsidRPr="00021714">
              <w:rPr>
                <w:lang w:val="uz-Cyrl-UZ"/>
              </w:rPr>
              <w:t>lar</w:t>
            </w:r>
          </w:p>
        </w:tc>
        <w:tc>
          <w:tcPr>
            <w:tcW w:w="4902" w:type="dxa"/>
            <w:shd w:val="clear" w:color="auto" w:fill="auto"/>
            <w:vAlign w:val="center"/>
          </w:tcPr>
          <w:p w:rsidR="009929F2" w:rsidRPr="00021714" w:rsidRDefault="002D3713" w:rsidP="00845CE8">
            <w:pPr>
              <w:pStyle w:val="20"/>
              <w:shd w:val="clear" w:color="auto" w:fill="auto"/>
              <w:spacing w:line="240" w:lineRule="auto"/>
              <w:rPr>
                <w:lang w:val="uz-Cyrl-UZ"/>
              </w:rPr>
            </w:pPr>
            <w:r w:rsidRPr="00021714">
              <w:rPr>
                <w:lang w:val="uz-Cyrl-UZ"/>
              </w:rPr>
              <w:t>O</w:t>
            </w:r>
            <w:r w:rsidR="00B0347C" w:rsidRPr="00021714">
              <w:rPr>
                <w:lang w:val="uz-Cyrl-UZ"/>
              </w:rPr>
              <w:t>byekt</w:t>
            </w:r>
            <w:r w:rsidR="008F3F53" w:rsidRPr="00021714">
              <w:rPr>
                <w:lang w:val="uz-Cyrl-UZ"/>
              </w:rPr>
              <w:t>larni</w:t>
            </w:r>
            <w:r w:rsidR="009929F2" w:rsidRPr="00021714">
              <w:rPr>
                <w:lang w:val="uz-Cyrl-UZ"/>
              </w:rPr>
              <w:t xml:space="preserve"> </w:t>
            </w:r>
            <w:r w:rsidR="00021714" w:rsidRPr="00021714">
              <w:rPr>
                <w:lang w:val="uz-Cyrl-UZ"/>
              </w:rPr>
              <w:t>o‘zgartiruvchi yoki buzuvchi uslublar qo‘llaniladigan noidentifikatsion va identifikatsion tadqiqotlar, 10 tadan ko‘p obyekt</w:t>
            </w:r>
            <w:r w:rsidR="00C43068" w:rsidRPr="00021714">
              <w:rPr>
                <w:lang w:val="uz-Cyrl-UZ"/>
              </w:rPr>
              <w:t>lar</w:t>
            </w:r>
          </w:p>
        </w:tc>
      </w:tr>
      <w:tr w:rsidR="004C662F" w:rsidRPr="0036560F" w:rsidTr="009566E3">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19</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12325" w:rsidP="00812325">
            <w:pPr>
              <w:pStyle w:val="20"/>
              <w:shd w:val="clear" w:color="auto" w:fill="auto"/>
              <w:spacing w:line="240" w:lineRule="auto"/>
              <w:rPr>
                <w:lang w:val="uz-Cyrl-UZ"/>
              </w:rPr>
            </w:pPr>
            <w:r>
              <w:rPr>
                <w:lang w:val="en-US"/>
              </w:rPr>
              <w:t>O</w:t>
            </w:r>
            <w:r w:rsidR="00021714" w:rsidRPr="00021714">
              <w:rPr>
                <w:lang w:val="uz-Cyrl-UZ"/>
              </w:rPr>
              <w:t>‘qotar qurollar va jangovar o‘q-dorilarning tadqiqotlari</w:t>
            </w:r>
          </w:p>
        </w:tc>
        <w:tc>
          <w:tcPr>
            <w:tcW w:w="3384" w:type="dxa"/>
            <w:shd w:val="clear" w:color="auto" w:fill="auto"/>
            <w:vAlign w:val="center"/>
          </w:tcPr>
          <w:p w:rsidR="009929F2" w:rsidRPr="00021714" w:rsidRDefault="00C43068" w:rsidP="00845CE8">
            <w:pPr>
              <w:pStyle w:val="20"/>
              <w:shd w:val="clear" w:color="auto" w:fill="auto"/>
              <w:spacing w:line="240" w:lineRule="auto"/>
              <w:rPr>
                <w:lang w:val="uz-Cyrl-UZ"/>
              </w:rPr>
            </w:pPr>
            <w:r w:rsidRPr="00021714">
              <w:rPr>
                <w:lang w:val="uz-Cyrl-UZ"/>
              </w:rPr>
              <w:t>Obyekt</w:t>
            </w:r>
            <w:r w:rsidR="00021714" w:rsidRPr="00021714">
              <w:rPr>
                <w:lang w:val="uz-Cyrl-UZ"/>
              </w:rPr>
              <w:t>lar soniga bog‘liq bo‘lmagan, noidentifikatsion tadqiqotlar</w:t>
            </w:r>
          </w:p>
        </w:tc>
        <w:tc>
          <w:tcPr>
            <w:tcW w:w="3523" w:type="dxa"/>
            <w:shd w:val="clear" w:color="auto" w:fill="auto"/>
            <w:vAlign w:val="center"/>
          </w:tcPr>
          <w:p w:rsidR="009929F2" w:rsidRPr="00021714" w:rsidRDefault="00C43068" w:rsidP="00845CE8">
            <w:pPr>
              <w:pStyle w:val="20"/>
              <w:shd w:val="clear" w:color="auto" w:fill="auto"/>
              <w:spacing w:line="240" w:lineRule="auto"/>
              <w:rPr>
                <w:lang w:val="uz-Cyrl-UZ"/>
              </w:rPr>
            </w:pPr>
            <w:r w:rsidRPr="00021714">
              <w:rPr>
                <w:lang w:val="uz-Cyrl-UZ"/>
              </w:rPr>
              <w:t>Obyekt</w:t>
            </w:r>
            <w:r w:rsidR="00021714" w:rsidRPr="00021714">
              <w:rPr>
                <w:lang w:val="uz-Cyrl-UZ"/>
              </w:rPr>
              <w:t>lar soniga bog‘liq bo‘lmagan, noidentifikatsion va identifikatsion tadqiqotlar</w:t>
            </w:r>
          </w:p>
        </w:tc>
        <w:tc>
          <w:tcPr>
            <w:tcW w:w="4902" w:type="dxa"/>
            <w:shd w:val="clear" w:color="auto" w:fill="auto"/>
            <w:vAlign w:val="center"/>
          </w:tcPr>
          <w:p w:rsidR="009929F2" w:rsidRPr="00021714" w:rsidRDefault="00C43068" w:rsidP="00845CE8">
            <w:pPr>
              <w:pStyle w:val="20"/>
              <w:shd w:val="clear" w:color="auto" w:fill="auto"/>
              <w:spacing w:line="240" w:lineRule="auto"/>
              <w:rPr>
                <w:lang w:val="uz-Cyrl-UZ"/>
              </w:rPr>
            </w:pPr>
            <w:r w:rsidRPr="00021714">
              <w:rPr>
                <w:lang w:val="uz-Cyrl-UZ"/>
              </w:rPr>
              <w:t>Obyekt</w:t>
            </w:r>
            <w:r w:rsidR="00021714" w:rsidRPr="00021714">
              <w:rPr>
                <w:lang w:val="uz-Cyrl-UZ"/>
              </w:rPr>
              <w:t>lar soniga bog‘liq bo‘lmagan</w:t>
            </w:r>
            <w:r w:rsidRPr="00021714">
              <w:rPr>
                <w:lang w:val="uz-Cyrl-UZ"/>
              </w:rPr>
              <w:t xml:space="preserve">, </w:t>
            </w:r>
            <w:r w:rsidR="00021714" w:rsidRPr="00021714">
              <w:rPr>
                <w:lang w:val="uz-Cyrl-UZ"/>
              </w:rPr>
              <w:t>obyektlarni o‘zgartiruvchi yoki buzuvchi uslublar qo‘llaniladigan noidentifikatsion va identifikatsion tadqiqotlar</w:t>
            </w:r>
          </w:p>
        </w:tc>
      </w:tr>
      <w:tr w:rsidR="004C662F" w:rsidRPr="0036560F" w:rsidTr="009566E3">
        <w:tc>
          <w:tcPr>
            <w:tcW w:w="782" w:type="dxa"/>
            <w:shd w:val="clear" w:color="auto" w:fill="auto"/>
            <w:vAlign w:val="center"/>
          </w:tcPr>
          <w:p w:rsidR="009929F2" w:rsidRPr="00840068"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20</w:t>
            </w:r>
            <w:r w:rsidR="00840068">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lang w:val="uz-Cyrl-UZ"/>
              </w:rPr>
              <w:t>O</w:t>
            </w:r>
            <w:r w:rsidR="00021714" w:rsidRPr="00021714">
              <w:rPr>
                <w:lang w:val="uz-Cyrl-UZ"/>
              </w:rPr>
              <w:t>‘q otish izlarining tadqiqotlari</w:t>
            </w:r>
          </w:p>
        </w:tc>
        <w:tc>
          <w:tcPr>
            <w:tcW w:w="3384" w:type="dxa"/>
            <w:shd w:val="clear" w:color="auto" w:fill="auto"/>
            <w:vAlign w:val="center"/>
          </w:tcPr>
          <w:p w:rsidR="009929F2" w:rsidRPr="00021714" w:rsidRDefault="002D3713" w:rsidP="003151EE">
            <w:pPr>
              <w:pStyle w:val="20"/>
              <w:shd w:val="clear" w:color="auto" w:fill="auto"/>
              <w:spacing w:line="240" w:lineRule="auto"/>
              <w:ind w:left="160"/>
              <w:rPr>
                <w:lang w:val="uz-Cyrl-UZ"/>
              </w:rPr>
            </w:pPr>
            <w:r w:rsidRPr="00021714">
              <w:rPr>
                <w:lang w:val="uz-Cyrl-UZ"/>
              </w:rPr>
              <w:t>N</w:t>
            </w:r>
            <w:r w:rsidR="008F3F53" w:rsidRPr="00021714">
              <w:rPr>
                <w:lang w:val="uz-Cyrl-UZ"/>
              </w:rPr>
              <w:t>oidentifikatsion</w:t>
            </w:r>
            <w:r w:rsidR="003151EE">
              <w:rPr>
                <w:lang w:val="en-US"/>
              </w:rPr>
              <w:t xml:space="preserve"> </w:t>
            </w:r>
            <w:r w:rsidR="003151EE">
              <w:rPr>
                <w:lang w:val="uz-Cyrl-UZ"/>
              </w:rPr>
              <w:t>t</w:t>
            </w:r>
            <w:r w:rsidR="00C43068" w:rsidRPr="00021714">
              <w:rPr>
                <w:lang w:val="uz-Cyrl-UZ"/>
              </w:rPr>
              <w:t>adqiqotlar,</w:t>
            </w:r>
          </w:p>
          <w:p w:rsidR="009929F2" w:rsidRPr="00021714" w:rsidRDefault="00021714" w:rsidP="00845CE8">
            <w:pPr>
              <w:pStyle w:val="20"/>
              <w:shd w:val="clear" w:color="auto" w:fill="auto"/>
              <w:spacing w:line="240" w:lineRule="auto"/>
              <w:ind w:left="160"/>
              <w:rPr>
                <w:lang w:val="uz-Cyrl-UZ"/>
              </w:rPr>
            </w:pPr>
            <w:r w:rsidRPr="00021714">
              <w:rPr>
                <w:lang w:val="uz-Cyrl-UZ"/>
              </w:rPr>
              <w:t>3 tagacha obyekt</w:t>
            </w:r>
            <w:r w:rsidR="00C43068" w:rsidRPr="00021714">
              <w:rPr>
                <w:lang w:val="uz-Cyrl-UZ"/>
              </w:rPr>
              <w:t>lar</w:t>
            </w:r>
          </w:p>
        </w:tc>
        <w:tc>
          <w:tcPr>
            <w:tcW w:w="3523" w:type="dxa"/>
            <w:shd w:val="clear" w:color="auto" w:fill="auto"/>
            <w:vAlign w:val="center"/>
          </w:tcPr>
          <w:p w:rsidR="009929F2" w:rsidRPr="00021714" w:rsidRDefault="002D3713" w:rsidP="003151EE">
            <w:pPr>
              <w:pStyle w:val="20"/>
              <w:shd w:val="clear" w:color="auto" w:fill="auto"/>
              <w:spacing w:line="240" w:lineRule="auto"/>
              <w:rPr>
                <w:lang w:val="uz-Cyrl-UZ"/>
              </w:rPr>
            </w:pPr>
            <w:r w:rsidRPr="00021714">
              <w:rPr>
                <w:lang w:val="uz-Cyrl-UZ"/>
              </w:rPr>
              <w:t>N</w:t>
            </w:r>
            <w:r w:rsidR="008F3F53" w:rsidRPr="00021714">
              <w:rPr>
                <w:lang w:val="uz-Cyrl-UZ"/>
              </w:rPr>
              <w:t>oidentifikatsion</w:t>
            </w:r>
            <w:r w:rsidR="009929F2" w:rsidRPr="00021714">
              <w:rPr>
                <w:lang w:val="uz-Cyrl-UZ"/>
              </w:rPr>
              <w:t xml:space="preserve"> </w:t>
            </w:r>
            <w:r w:rsidR="00021714" w:rsidRPr="00021714">
              <w:rPr>
                <w:lang w:val="uz-Cyrl-UZ"/>
              </w:rPr>
              <w:t>va identifikatsion tadqiqotlar,</w:t>
            </w:r>
            <w:r w:rsidR="003151EE">
              <w:rPr>
                <w:lang w:val="en-US"/>
              </w:rPr>
              <w:t xml:space="preserve"> </w:t>
            </w:r>
            <w:r w:rsidR="00021714" w:rsidRPr="00021714">
              <w:rPr>
                <w:lang w:val="uz-Cyrl-UZ"/>
              </w:rPr>
              <w:t>4-8 tagacha obyekt</w:t>
            </w:r>
            <w:r w:rsidR="00C43068" w:rsidRPr="00021714">
              <w:rPr>
                <w:lang w:val="uz-Cyrl-UZ"/>
              </w:rPr>
              <w:t>lar</w:t>
            </w:r>
          </w:p>
        </w:tc>
        <w:tc>
          <w:tcPr>
            <w:tcW w:w="4902" w:type="dxa"/>
            <w:shd w:val="clear" w:color="auto" w:fill="auto"/>
            <w:vAlign w:val="center"/>
          </w:tcPr>
          <w:p w:rsidR="009929F2" w:rsidRPr="00021714" w:rsidRDefault="002D3713" w:rsidP="00845CE8">
            <w:pPr>
              <w:pStyle w:val="20"/>
              <w:shd w:val="clear" w:color="auto" w:fill="auto"/>
              <w:spacing w:line="240" w:lineRule="auto"/>
              <w:rPr>
                <w:lang w:val="uz-Cyrl-UZ"/>
              </w:rPr>
            </w:pPr>
            <w:r w:rsidRPr="00021714">
              <w:rPr>
                <w:lang w:val="uz-Cyrl-UZ"/>
              </w:rPr>
              <w:t>O</w:t>
            </w:r>
            <w:r w:rsidR="00B0347C" w:rsidRPr="00021714">
              <w:rPr>
                <w:lang w:val="uz-Cyrl-UZ"/>
              </w:rPr>
              <w:t>byekt</w:t>
            </w:r>
            <w:r w:rsidR="008F3F53" w:rsidRPr="00021714">
              <w:rPr>
                <w:lang w:val="uz-Cyrl-UZ"/>
              </w:rPr>
              <w:t>larni</w:t>
            </w:r>
            <w:r w:rsidR="009929F2" w:rsidRPr="00021714">
              <w:rPr>
                <w:lang w:val="uz-Cyrl-UZ"/>
              </w:rPr>
              <w:t xml:space="preserve"> </w:t>
            </w:r>
            <w:r w:rsidR="00021714" w:rsidRPr="00021714">
              <w:rPr>
                <w:lang w:val="uz-Cyrl-UZ"/>
              </w:rPr>
              <w:t>o‘zgartiruvchi yoki buzuvchi uslublar qo‘llaniladigan noidentifikatsion va identifikatsion tadqiqotlar, 8 tadan ko‘p obyekt</w:t>
            </w:r>
            <w:r w:rsidR="00C43068" w:rsidRPr="00021714">
              <w:rPr>
                <w:lang w:val="uz-Cyrl-UZ"/>
              </w:rPr>
              <w:t>lar</w:t>
            </w:r>
          </w:p>
        </w:tc>
      </w:tr>
      <w:tr w:rsidR="004C662F" w:rsidRPr="0036560F" w:rsidTr="00F76C08">
        <w:tc>
          <w:tcPr>
            <w:tcW w:w="15134" w:type="dxa"/>
            <w:gridSpan w:val="5"/>
            <w:shd w:val="clear" w:color="auto" w:fill="auto"/>
            <w:vAlign w:val="center"/>
          </w:tcPr>
          <w:p w:rsidR="009929F2" w:rsidRPr="00021714" w:rsidRDefault="003E4E1B" w:rsidP="00845CE8">
            <w:pPr>
              <w:pStyle w:val="20"/>
              <w:shd w:val="clear" w:color="auto" w:fill="auto"/>
              <w:spacing w:line="240" w:lineRule="auto"/>
              <w:rPr>
                <w:b/>
                <w:lang w:val="uz-Cyrl-UZ"/>
              </w:rPr>
            </w:pPr>
            <w:r>
              <w:rPr>
                <w:b/>
                <w:lang w:val="uz-Cyrl-UZ"/>
              </w:rPr>
              <w:t>I</w:t>
            </w:r>
            <w:r>
              <w:rPr>
                <w:b/>
                <w:lang w:val="en-US"/>
              </w:rPr>
              <w:t>V</w:t>
            </w:r>
            <w:r w:rsidR="00C43068" w:rsidRPr="00021714">
              <w:rPr>
                <w:b/>
                <w:lang w:val="uz-Cyrl-UZ"/>
              </w:rPr>
              <w:t xml:space="preserve">. </w:t>
            </w:r>
            <w:r w:rsidR="008F3F53" w:rsidRPr="00021714">
              <w:rPr>
                <w:rStyle w:val="21"/>
                <w:color w:val="auto"/>
                <w:sz w:val="22"/>
                <w:szCs w:val="22"/>
                <w:lang w:val="uz-Cyrl-UZ"/>
              </w:rPr>
              <w:t>Sud</w:t>
            </w:r>
            <w:r w:rsidR="00021714" w:rsidRPr="00021714">
              <w:rPr>
                <w:rStyle w:val="21"/>
                <w:color w:val="auto"/>
                <w:sz w:val="22"/>
                <w:szCs w:val="22"/>
                <w:lang w:val="uz-Cyrl-UZ"/>
              </w:rPr>
              <w:t>-fonografiya ekspertizasi laboratoriyasi</w:t>
            </w:r>
          </w:p>
        </w:tc>
      </w:tr>
      <w:tr w:rsidR="004C662F" w:rsidRPr="0036560F"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21</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C36C62" w:rsidP="00845CE8">
            <w:pPr>
              <w:pStyle w:val="20"/>
              <w:shd w:val="clear" w:color="auto" w:fill="auto"/>
              <w:spacing w:line="240" w:lineRule="auto"/>
              <w:rPr>
                <w:lang w:val="uz-Cyrl-UZ"/>
              </w:rPr>
            </w:pPr>
            <w:r>
              <w:rPr>
                <w:noProof/>
                <w:lang w:val="en-US"/>
              </w:rPr>
              <w:t>O</w:t>
            </w:r>
            <w:r w:rsidR="00021714" w:rsidRPr="00021714">
              <w:rPr>
                <w:noProof/>
                <w:lang w:val="uz-Cyrl-UZ"/>
              </w:rPr>
              <w:t>voz, nutq va ovoz yozish moslamalari tadqiqotlari</w:t>
            </w:r>
          </w:p>
        </w:tc>
        <w:tc>
          <w:tcPr>
            <w:tcW w:w="3384" w:type="dxa"/>
            <w:shd w:val="clear" w:color="auto" w:fill="auto"/>
            <w:vAlign w:val="center"/>
          </w:tcPr>
          <w:p w:rsidR="009929F2" w:rsidRPr="00021714" w:rsidRDefault="00021714" w:rsidP="00845CE8">
            <w:pPr>
              <w:pStyle w:val="20"/>
              <w:shd w:val="clear" w:color="auto" w:fill="auto"/>
              <w:spacing w:line="240" w:lineRule="auto"/>
              <w:ind w:left="160"/>
              <w:rPr>
                <w:lang w:val="uz-Cyrl-UZ"/>
              </w:rPr>
            </w:pPr>
            <w:r w:rsidRPr="00021714">
              <w:rPr>
                <w:lang w:val="uz-Cyrl-UZ"/>
              </w:rPr>
              <w:t>Noi</w:t>
            </w:r>
            <w:r w:rsidR="00D72FB0">
              <w:rPr>
                <w:lang w:val="uz-Cyrl-UZ"/>
              </w:rPr>
              <w:t xml:space="preserve">dentifikatsion va </w:t>
            </w:r>
            <w:r w:rsidRPr="00021714">
              <w:rPr>
                <w:lang w:val="uz-Cyrl-UZ"/>
              </w:rPr>
              <w:t>identifikatsion tadqiqotlar,</w:t>
            </w:r>
          </w:p>
          <w:p w:rsidR="009929F2" w:rsidRPr="00021714" w:rsidRDefault="00021714" w:rsidP="00845CE8">
            <w:pPr>
              <w:pStyle w:val="20"/>
              <w:shd w:val="clear" w:color="auto" w:fill="auto"/>
              <w:spacing w:line="240" w:lineRule="auto"/>
              <w:ind w:left="160"/>
              <w:rPr>
                <w:lang w:val="uz-Cyrl-UZ"/>
              </w:rPr>
            </w:pPr>
            <w:r w:rsidRPr="00021714">
              <w:rPr>
                <w:lang w:val="uz-Cyrl-UZ"/>
              </w:rPr>
              <w:t>2 tagacha obyektlar</w:t>
            </w:r>
          </w:p>
        </w:tc>
        <w:tc>
          <w:tcPr>
            <w:tcW w:w="3523" w:type="dxa"/>
            <w:shd w:val="clear" w:color="auto" w:fill="auto"/>
            <w:vAlign w:val="center"/>
          </w:tcPr>
          <w:p w:rsidR="009929F2" w:rsidRPr="003151EE" w:rsidRDefault="00021714" w:rsidP="003151EE">
            <w:pPr>
              <w:pStyle w:val="20"/>
              <w:shd w:val="clear" w:color="auto" w:fill="auto"/>
              <w:spacing w:line="240" w:lineRule="auto"/>
              <w:ind w:left="160"/>
              <w:rPr>
                <w:lang w:val="en-US"/>
              </w:rPr>
            </w:pPr>
            <w:r w:rsidRPr="00021714">
              <w:rPr>
                <w:lang w:val="uz-Cyrl-UZ"/>
              </w:rPr>
              <w:t>Noidentifikatsion va identifikatsion tadqiqotlar,</w:t>
            </w:r>
            <w:r w:rsidR="003151EE">
              <w:rPr>
                <w:lang w:val="en-US"/>
              </w:rPr>
              <w:t xml:space="preserve"> </w:t>
            </w:r>
            <w:r w:rsidRPr="00021714">
              <w:rPr>
                <w:lang w:val="uz-Cyrl-UZ"/>
              </w:rPr>
              <w:t>3-5 tagacha obyektlar</w:t>
            </w:r>
          </w:p>
        </w:tc>
        <w:tc>
          <w:tcPr>
            <w:tcW w:w="4902" w:type="dxa"/>
            <w:shd w:val="clear" w:color="auto" w:fill="auto"/>
            <w:vAlign w:val="center"/>
          </w:tcPr>
          <w:p w:rsidR="009929F2" w:rsidRPr="00021714" w:rsidRDefault="00021714" w:rsidP="00845CE8">
            <w:pPr>
              <w:pStyle w:val="20"/>
              <w:shd w:val="clear" w:color="auto" w:fill="auto"/>
              <w:spacing w:line="240" w:lineRule="auto"/>
              <w:ind w:left="160"/>
              <w:rPr>
                <w:lang w:val="uz-Cyrl-UZ"/>
              </w:rPr>
            </w:pPr>
            <w:r w:rsidRPr="00021714">
              <w:rPr>
                <w:lang w:val="uz-Cyrl-UZ"/>
              </w:rPr>
              <w:t>Tadqiqot obyektlarini o‘zgartiruvchi yoki buzuvchi uslublar qo‘llaniladigan noidentifikatsion va identifikatsion tadqiqotlar, 5 tadan ko‘p obyektlar</w:t>
            </w:r>
          </w:p>
        </w:tc>
      </w:tr>
      <w:tr w:rsidR="004C662F" w:rsidRPr="0036560F"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22</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C36C62" w:rsidP="00845CE8">
            <w:pPr>
              <w:pStyle w:val="20"/>
              <w:shd w:val="clear" w:color="auto" w:fill="auto"/>
              <w:spacing w:line="240" w:lineRule="auto"/>
              <w:ind w:left="210" w:firstLine="10"/>
              <w:rPr>
                <w:lang w:val="uz-Cyrl-UZ"/>
              </w:rPr>
            </w:pPr>
            <w:r>
              <w:rPr>
                <w:noProof/>
                <w:lang w:val="en-US"/>
              </w:rPr>
              <w:t>T</w:t>
            </w:r>
            <w:r w:rsidR="00021714" w:rsidRPr="00021714">
              <w:rPr>
                <w:noProof/>
                <w:lang w:val="uz-Cyrl-UZ"/>
              </w:rPr>
              <w:t>ovush muhiti va ovoz yozish vositalari tadqiqot</w:t>
            </w:r>
            <w:r w:rsidR="002608CA">
              <w:rPr>
                <w:noProof/>
                <w:lang w:val="en-US"/>
              </w:rPr>
              <w:t>lar</w:t>
            </w:r>
            <w:r w:rsidR="00021714" w:rsidRPr="00021714">
              <w:rPr>
                <w:noProof/>
                <w:lang w:val="uz-Cyrl-UZ"/>
              </w:rPr>
              <w:t xml:space="preserve">i </w:t>
            </w:r>
          </w:p>
        </w:tc>
        <w:tc>
          <w:tcPr>
            <w:tcW w:w="3384" w:type="dxa"/>
            <w:shd w:val="clear" w:color="auto" w:fill="auto"/>
            <w:vAlign w:val="center"/>
          </w:tcPr>
          <w:p w:rsidR="009929F2" w:rsidRPr="00021714" w:rsidRDefault="00021714" w:rsidP="00840068">
            <w:pPr>
              <w:pStyle w:val="20"/>
              <w:shd w:val="clear" w:color="auto" w:fill="auto"/>
              <w:spacing w:line="240" w:lineRule="auto"/>
              <w:rPr>
                <w:lang w:val="uz-Cyrl-UZ"/>
              </w:rPr>
            </w:pPr>
            <w:r w:rsidRPr="00021714">
              <w:rPr>
                <w:lang w:val="uz-Cyrl-UZ"/>
              </w:rPr>
              <w:t>Noidentifikatsion va identifikatsion tadqiqotlar,</w:t>
            </w:r>
            <w:r w:rsidR="00840068">
              <w:rPr>
                <w:lang w:val="en-US"/>
              </w:rPr>
              <w:t xml:space="preserve"> </w:t>
            </w:r>
            <w:r w:rsidRPr="00021714">
              <w:rPr>
                <w:lang w:val="uz-Cyrl-UZ"/>
              </w:rPr>
              <w:t>2 tagacha obyekt</w:t>
            </w:r>
            <w:r w:rsidR="00C43068" w:rsidRPr="00021714">
              <w:rPr>
                <w:lang w:val="uz-Cyrl-UZ"/>
              </w:rPr>
              <w:t>lar</w:t>
            </w:r>
          </w:p>
        </w:tc>
        <w:tc>
          <w:tcPr>
            <w:tcW w:w="3523" w:type="dxa"/>
            <w:shd w:val="clear" w:color="auto" w:fill="auto"/>
            <w:vAlign w:val="center"/>
          </w:tcPr>
          <w:p w:rsidR="009929F2" w:rsidRPr="003151EE" w:rsidRDefault="00021714" w:rsidP="003151EE">
            <w:pPr>
              <w:pStyle w:val="20"/>
              <w:shd w:val="clear" w:color="auto" w:fill="auto"/>
              <w:spacing w:line="240" w:lineRule="auto"/>
              <w:rPr>
                <w:lang w:val="en-US"/>
              </w:rPr>
            </w:pPr>
            <w:r w:rsidRPr="00021714">
              <w:rPr>
                <w:lang w:val="uz-Cyrl-UZ"/>
              </w:rPr>
              <w:t>Noidentifikatsion va identifikatsion tadqiqotlar,</w:t>
            </w:r>
            <w:r w:rsidR="003151EE">
              <w:rPr>
                <w:lang w:val="en-US"/>
              </w:rPr>
              <w:t xml:space="preserve"> </w:t>
            </w:r>
            <w:r w:rsidRPr="00021714">
              <w:rPr>
                <w:lang w:val="uz-Cyrl-UZ"/>
              </w:rPr>
              <w:t>3-5 tagacha obyekt</w:t>
            </w:r>
            <w:r w:rsidR="00C43068" w:rsidRPr="00021714">
              <w:rPr>
                <w:lang w:val="uz-Cyrl-UZ"/>
              </w:rPr>
              <w:t>lar</w:t>
            </w:r>
          </w:p>
        </w:tc>
        <w:tc>
          <w:tcPr>
            <w:tcW w:w="4902" w:type="dxa"/>
            <w:shd w:val="clear" w:color="auto" w:fill="auto"/>
            <w:vAlign w:val="center"/>
          </w:tcPr>
          <w:p w:rsidR="009929F2" w:rsidRPr="00021714" w:rsidRDefault="00C43068" w:rsidP="00845CE8">
            <w:pPr>
              <w:pStyle w:val="20"/>
              <w:shd w:val="clear" w:color="auto" w:fill="auto"/>
              <w:spacing w:line="240" w:lineRule="auto"/>
              <w:rPr>
                <w:lang w:val="uz-Cyrl-UZ"/>
              </w:rPr>
            </w:pPr>
            <w:r w:rsidRPr="00021714">
              <w:rPr>
                <w:lang w:val="uz-Cyrl-UZ"/>
              </w:rPr>
              <w:t xml:space="preserve">Tadqiqot </w:t>
            </w:r>
            <w:r w:rsidR="00021714" w:rsidRPr="00021714">
              <w:rPr>
                <w:lang w:val="uz-Cyrl-UZ"/>
              </w:rPr>
              <w:t>obyektlarini o‘zgartiruvchi yoki buzuvchi uslublar qo‘llaniladigan noidentifikatsion va identifikatsion tadqiqotlar, 5 tadan ko‘p obyekt</w:t>
            </w:r>
            <w:r w:rsidRPr="00021714">
              <w:rPr>
                <w:lang w:val="uz-Cyrl-UZ"/>
              </w:rPr>
              <w:t>lar</w:t>
            </w:r>
          </w:p>
        </w:tc>
      </w:tr>
      <w:tr w:rsidR="004C662F" w:rsidRPr="0036560F"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23</w:t>
            </w:r>
            <w:r w:rsidR="00B1407F">
              <w:rPr>
                <w:rFonts w:ascii="Times New Roman" w:hAnsi="Times New Roman" w:cs="Times New Roman"/>
                <w:b/>
                <w:color w:val="auto"/>
                <w:sz w:val="22"/>
                <w:szCs w:val="22"/>
                <w:lang w:val="en-US"/>
              </w:rPr>
              <w:t>.</w:t>
            </w:r>
          </w:p>
          <w:p w:rsidR="00B1407F" w:rsidRPr="00021714" w:rsidRDefault="00B1407F" w:rsidP="00845CE8">
            <w:pPr>
              <w:jc w:val="center"/>
              <w:rPr>
                <w:rFonts w:ascii="Times New Roman" w:hAnsi="Times New Roman" w:cs="Times New Roman"/>
                <w:b/>
                <w:color w:val="auto"/>
                <w:sz w:val="22"/>
                <w:szCs w:val="22"/>
                <w:lang w:val="uz-Cyrl-UZ"/>
              </w:rPr>
            </w:pPr>
          </w:p>
        </w:tc>
        <w:tc>
          <w:tcPr>
            <w:tcW w:w="2543" w:type="dxa"/>
            <w:shd w:val="clear" w:color="auto" w:fill="auto"/>
            <w:vAlign w:val="center"/>
          </w:tcPr>
          <w:p w:rsidR="00734A29" w:rsidRPr="00D72FB0" w:rsidRDefault="002608CA" w:rsidP="00D72FB0">
            <w:pPr>
              <w:pStyle w:val="20"/>
              <w:shd w:val="clear" w:color="auto" w:fill="auto"/>
              <w:spacing w:line="240" w:lineRule="auto"/>
              <w:rPr>
                <w:rFonts w:eastAsia="Arial Unicode MS"/>
                <w:noProof/>
                <w:lang w:val="uz-Cyrl-UZ"/>
              </w:rPr>
            </w:pPr>
            <w:r>
              <w:rPr>
                <w:rFonts w:eastAsia="Arial Unicode MS"/>
                <w:noProof/>
                <w:lang w:val="en-US"/>
              </w:rPr>
              <w:t>R</w:t>
            </w:r>
            <w:r w:rsidR="00021714" w:rsidRPr="00021714">
              <w:rPr>
                <w:rFonts w:eastAsia="Arial Unicode MS"/>
                <w:noProof/>
                <w:lang w:val="uz-Cyrl-UZ"/>
              </w:rPr>
              <w:t>aqamli texnologiyalar, shuningdek elektroakustik montaj belgilari asosida audio va videomanbalarni kompleks tadqiqot</w:t>
            </w:r>
            <w:r>
              <w:rPr>
                <w:rFonts w:eastAsia="Arial Unicode MS"/>
                <w:noProof/>
                <w:lang w:val="en-US"/>
              </w:rPr>
              <w:t>lar</w:t>
            </w:r>
            <w:r w:rsidR="00021714" w:rsidRPr="00021714">
              <w:rPr>
                <w:rFonts w:eastAsia="Arial Unicode MS"/>
                <w:noProof/>
                <w:lang w:val="uz-Cyrl-UZ"/>
              </w:rPr>
              <w:t>i</w:t>
            </w:r>
          </w:p>
        </w:tc>
        <w:tc>
          <w:tcPr>
            <w:tcW w:w="3384" w:type="dxa"/>
            <w:shd w:val="clear" w:color="auto" w:fill="auto"/>
            <w:vAlign w:val="center"/>
          </w:tcPr>
          <w:p w:rsidR="009929F2" w:rsidRPr="00021714" w:rsidRDefault="00021714" w:rsidP="00845CE8">
            <w:pPr>
              <w:pStyle w:val="20"/>
              <w:shd w:val="clear" w:color="auto" w:fill="auto"/>
              <w:spacing w:line="240" w:lineRule="auto"/>
              <w:ind w:left="163" w:right="36" w:hanging="90"/>
              <w:rPr>
                <w:lang w:val="uz-Cyrl-UZ"/>
              </w:rPr>
            </w:pPr>
            <w:r w:rsidRPr="00021714">
              <w:rPr>
                <w:lang w:val="uz-Cyrl-UZ"/>
              </w:rPr>
              <w:t xml:space="preserve">Noidentifikatsion va identifikatsion tadqiqotlar, </w:t>
            </w:r>
          </w:p>
          <w:p w:rsidR="009929F2" w:rsidRPr="00021714" w:rsidRDefault="00021714" w:rsidP="00845CE8">
            <w:pPr>
              <w:pStyle w:val="20"/>
              <w:shd w:val="clear" w:color="auto" w:fill="auto"/>
              <w:spacing w:line="240" w:lineRule="auto"/>
              <w:ind w:left="73" w:right="126"/>
              <w:rPr>
                <w:lang w:val="uz-Cyrl-UZ"/>
              </w:rPr>
            </w:pPr>
            <w:r w:rsidRPr="00021714">
              <w:rPr>
                <w:lang w:val="uz-Cyrl-UZ"/>
              </w:rPr>
              <w:t>2 tagacha obyektlar, operatsion tizimda shifrlash nazarda tutilmagan bo‘lsa</w:t>
            </w:r>
          </w:p>
        </w:tc>
        <w:tc>
          <w:tcPr>
            <w:tcW w:w="3523" w:type="dxa"/>
            <w:shd w:val="clear" w:color="auto" w:fill="auto"/>
            <w:vAlign w:val="center"/>
          </w:tcPr>
          <w:p w:rsidR="009929F2" w:rsidRPr="003151EE" w:rsidRDefault="00021714" w:rsidP="003151EE">
            <w:pPr>
              <w:pStyle w:val="20"/>
              <w:shd w:val="clear" w:color="auto" w:fill="auto"/>
              <w:spacing w:line="240" w:lineRule="auto"/>
              <w:rPr>
                <w:lang w:val="en-US"/>
              </w:rPr>
            </w:pPr>
            <w:r w:rsidRPr="00021714">
              <w:rPr>
                <w:lang w:val="uz-Cyrl-UZ"/>
              </w:rPr>
              <w:t>Noidentifikatsion va identifikatsion tadqiqotlar,</w:t>
            </w:r>
            <w:r w:rsidR="003151EE">
              <w:rPr>
                <w:lang w:val="en-US"/>
              </w:rPr>
              <w:t xml:space="preserve"> </w:t>
            </w:r>
            <w:r w:rsidRPr="00021714">
              <w:rPr>
                <w:lang w:val="uz-Cyrl-UZ"/>
              </w:rPr>
              <w:t>3-5 tagacha obyekt</w:t>
            </w:r>
            <w:r w:rsidR="00C43068" w:rsidRPr="00021714">
              <w:rPr>
                <w:lang w:val="uz-Cyrl-UZ"/>
              </w:rPr>
              <w:t>lar</w:t>
            </w:r>
          </w:p>
        </w:tc>
        <w:tc>
          <w:tcPr>
            <w:tcW w:w="4902" w:type="dxa"/>
            <w:shd w:val="clear" w:color="auto" w:fill="auto"/>
            <w:vAlign w:val="center"/>
          </w:tcPr>
          <w:p w:rsidR="009929F2" w:rsidRPr="00021714" w:rsidRDefault="00C43068" w:rsidP="00845CE8">
            <w:pPr>
              <w:pStyle w:val="20"/>
              <w:shd w:val="clear" w:color="auto" w:fill="auto"/>
              <w:spacing w:line="240" w:lineRule="auto"/>
              <w:rPr>
                <w:lang w:val="uz-Cyrl-UZ"/>
              </w:rPr>
            </w:pPr>
            <w:r w:rsidRPr="00021714">
              <w:rPr>
                <w:lang w:val="uz-Cyrl-UZ"/>
              </w:rPr>
              <w:t xml:space="preserve">Tadqiqot </w:t>
            </w:r>
            <w:r w:rsidR="00021714" w:rsidRPr="00021714">
              <w:rPr>
                <w:lang w:val="uz-Cyrl-UZ"/>
              </w:rPr>
              <w:t>obyektlarini o‘zgartiruvchi yoki buzuvchi uslublar qo‘llaniladigan noidentifikatsion va identifikatsion tadqiqotlar, 5 tadan ko‘p obyektlar, operatsion tizimda shifrlash nazarda tutilgan bo‘lsa</w:t>
            </w:r>
          </w:p>
        </w:tc>
      </w:tr>
      <w:tr w:rsidR="004C662F" w:rsidRPr="0036560F"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24</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640BF0">
            <w:pPr>
              <w:pStyle w:val="20"/>
              <w:shd w:val="clear" w:color="auto" w:fill="auto"/>
              <w:spacing w:line="240" w:lineRule="auto"/>
              <w:rPr>
                <w:rFonts w:eastAsia="Arial Unicode MS"/>
                <w:noProof/>
                <w:lang w:val="uz-Cyrl-UZ"/>
              </w:rPr>
            </w:pPr>
            <w:r w:rsidRPr="00021714">
              <w:rPr>
                <w:rFonts w:eastAsia="Arial Unicode MS"/>
                <w:noProof/>
                <w:lang w:val="uz-Cyrl-UZ"/>
              </w:rPr>
              <w:t>Videohujjatlar</w:t>
            </w:r>
            <w:r w:rsidR="009929F2" w:rsidRPr="00021714">
              <w:rPr>
                <w:rFonts w:eastAsia="Arial Unicode MS"/>
                <w:noProof/>
                <w:lang w:val="uz-Cyrl-UZ"/>
              </w:rPr>
              <w:t xml:space="preserve"> </w:t>
            </w:r>
            <w:r w:rsidR="00021714" w:rsidRPr="00021714">
              <w:rPr>
                <w:rFonts w:eastAsia="Arial Unicode MS"/>
                <w:noProof/>
                <w:lang w:val="uz-Cyrl-UZ"/>
              </w:rPr>
              <w:t>tadqiqot</w:t>
            </w:r>
            <w:r w:rsidR="0008208C">
              <w:rPr>
                <w:rFonts w:eastAsia="Arial Unicode MS"/>
                <w:noProof/>
                <w:lang w:val="en-US"/>
              </w:rPr>
              <w:t>lar</w:t>
            </w:r>
            <w:r w:rsidR="00021714" w:rsidRPr="00021714">
              <w:rPr>
                <w:rFonts w:eastAsia="Arial Unicode MS"/>
                <w:noProof/>
                <w:lang w:val="uz-Cyrl-UZ"/>
              </w:rPr>
              <w:t>i</w:t>
            </w:r>
          </w:p>
        </w:tc>
        <w:tc>
          <w:tcPr>
            <w:tcW w:w="3384" w:type="dxa"/>
            <w:shd w:val="clear" w:color="auto" w:fill="auto"/>
            <w:vAlign w:val="center"/>
          </w:tcPr>
          <w:p w:rsidR="009929F2" w:rsidRPr="00021714" w:rsidRDefault="008F3F53" w:rsidP="00845CE8">
            <w:pPr>
              <w:pStyle w:val="20"/>
              <w:shd w:val="clear" w:color="auto" w:fill="auto"/>
              <w:spacing w:line="240" w:lineRule="auto"/>
              <w:ind w:left="163" w:right="36" w:hanging="90"/>
              <w:rPr>
                <w:lang w:val="uz-Cyrl-UZ"/>
              </w:rPr>
            </w:pPr>
            <w:r w:rsidRPr="00021714">
              <w:rPr>
                <w:lang w:val="uz-Cyrl-UZ"/>
              </w:rPr>
              <w:t>Noidentifikatsion</w:t>
            </w:r>
            <w:r w:rsidR="009929F2" w:rsidRPr="00021714">
              <w:rPr>
                <w:lang w:val="uz-Cyrl-UZ"/>
              </w:rPr>
              <w:t xml:space="preserve"> </w:t>
            </w:r>
            <w:r w:rsidR="00021714" w:rsidRPr="00021714">
              <w:rPr>
                <w:lang w:val="uz-Cyrl-UZ"/>
              </w:rPr>
              <w:t xml:space="preserve">va identifikatsion tadqiqotlar, </w:t>
            </w:r>
            <w:r w:rsidR="00A716AC">
              <w:rPr>
                <w:lang w:val="uz-Cyrl-UZ"/>
              </w:rPr>
              <w:br/>
            </w:r>
            <w:r w:rsidR="00021714" w:rsidRPr="00021714">
              <w:rPr>
                <w:lang w:val="uz-Cyrl-UZ"/>
              </w:rPr>
              <w:t>2 tagacha obyekt</w:t>
            </w:r>
            <w:r w:rsidR="00C43068" w:rsidRPr="00021714">
              <w:rPr>
                <w:lang w:val="uz-Cyrl-UZ"/>
              </w:rPr>
              <w:t>lar</w:t>
            </w:r>
          </w:p>
        </w:tc>
        <w:tc>
          <w:tcPr>
            <w:tcW w:w="3523" w:type="dxa"/>
            <w:shd w:val="clear" w:color="auto" w:fill="auto"/>
            <w:vAlign w:val="center"/>
          </w:tcPr>
          <w:p w:rsidR="003151EE" w:rsidRDefault="00021714" w:rsidP="003151EE">
            <w:pPr>
              <w:pStyle w:val="20"/>
              <w:shd w:val="clear" w:color="auto" w:fill="auto"/>
              <w:spacing w:line="240" w:lineRule="auto"/>
              <w:ind w:left="163" w:right="36" w:hanging="90"/>
              <w:rPr>
                <w:lang w:val="uz-Cyrl-UZ"/>
              </w:rPr>
            </w:pPr>
            <w:r w:rsidRPr="00021714">
              <w:rPr>
                <w:lang w:val="uz-Cyrl-UZ"/>
              </w:rPr>
              <w:t xml:space="preserve">Savollarni hal etishda instrumental tadqiqot uslubiyotidan tashqari, boshqa uslubiyotlarni qo‘llashni talab qiluvchi tadqiqotlar, </w:t>
            </w:r>
          </w:p>
          <w:p w:rsidR="009929F2" w:rsidRPr="00021714" w:rsidRDefault="00021714" w:rsidP="003151EE">
            <w:pPr>
              <w:pStyle w:val="20"/>
              <w:shd w:val="clear" w:color="auto" w:fill="auto"/>
              <w:spacing w:line="240" w:lineRule="auto"/>
              <w:ind w:left="163" w:right="36" w:hanging="90"/>
              <w:rPr>
                <w:lang w:val="uz-Cyrl-UZ"/>
              </w:rPr>
            </w:pPr>
            <w:r w:rsidRPr="00021714">
              <w:rPr>
                <w:lang w:val="uz-Cyrl-UZ"/>
              </w:rPr>
              <w:t>3 tagacha obyekt</w:t>
            </w:r>
            <w:r w:rsidR="00C43068" w:rsidRPr="00021714">
              <w:rPr>
                <w:lang w:val="uz-Cyrl-UZ"/>
              </w:rPr>
              <w:t>lar</w:t>
            </w:r>
          </w:p>
        </w:tc>
        <w:tc>
          <w:tcPr>
            <w:tcW w:w="4902" w:type="dxa"/>
            <w:shd w:val="clear" w:color="auto" w:fill="auto"/>
            <w:vAlign w:val="center"/>
          </w:tcPr>
          <w:p w:rsidR="003151EE" w:rsidRDefault="00C43068" w:rsidP="00845CE8">
            <w:pPr>
              <w:pStyle w:val="20"/>
              <w:shd w:val="clear" w:color="auto" w:fill="auto"/>
              <w:spacing w:line="240" w:lineRule="auto"/>
              <w:ind w:left="163" w:right="36" w:hanging="90"/>
              <w:rPr>
                <w:lang w:val="uz-Cyrl-UZ"/>
              </w:rPr>
            </w:pPr>
            <w:r w:rsidRPr="00021714">
              <w:rPr>
                <w:lang w:val="uz-Cyrl-UZ"/>
              </w:rPr>
              <w:t>Savo</w:t>
            </w:r>
            <w:r w:rsidR="00021714" w:rsidRPr="00021714">
              <w:rPr>
                <w:lang w:val="uz-Cyrl-UZ"/>
              </w:rPr>
              <w:t xml:space="preserve">lni hal etishda instrumental uslublardan tashqari, boshqa uslublar qo‘llash, ovoz va nutqi identifikatsiya qilinishi talab qilingan shaxslar soni ko‘pligi (3 tadan ko‘p), videofonogrammaning asilligi yoki nusxaligini aniqlash, videofonogrammani tashqi shovqinlardan maxsus dastur va uslublar yordamida tozalashni talab qiluvchi tadqiqotlar, </w:t>
            </w:r>
          </w:p>
          <w:p w:rsidR="009929F2" w:rsidRPr="00021714" w:rsidRDefault="00021714" w:rsidP="00845CE8">
            <w:pPr>
              <w:pStyle w:val="20"/>
              <w:shd w:val="clear" w:color="auto" w:fill="auto"/>
              <w:spacing w:line="240" w:lineRule="auto"/>
              <w:ind w:left="163" w:right="36" w:hanging="90"/>
              <w:rPr>
                <w:lang w:val="uz-Cyrl-UZ"/>
              </w:rPr>
            </w:pPr>
            <w:r w:rsidRPr="00021714">
              <w:rPr>
                <w:lang w:val="uz-Cyrl-UZ"/>
              </w:rPr>
              <w:t>3 tadan ko‘p obyekt</w:t>
            </w:r>
            <w:r w:rsidR="00C43068" w:rsidRPr="00021714">
              <w:rPr>
                <w:lang w:val="uz-Cyrl-UZ"/>
              </w:rPr>
              <w:t>lar</w:t>
            </w:r>
          </w:p>
        </w:tc>
      </w:tr>
      <w:tr w:rsidR="004C662F" w:rsidRPr="0036560F"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25</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640BF0">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Sud</w:t>
            </w:r>
            <w:r w:rsidR="00021714" w:rsidRPr="00021714">
              <w:rPr>
                <w:rFonts w:ascii="Times New Roman" w:eastAsia="Arial Unicode MS" w:hAnsi="Times New Roman" w:cs="Times New Roman"/>
                <w:noProof/>
                <w:color w:val="auto"/>
                <w:sz w:val="22"/>
                <w:szCs w:val="22"/>
                <w:lang w:val="uz-Cyrl-UZ"/>
              </w:rPr>
              <w:t>-psixologik tadqiqot</w:t>
            </w:r>
            <w:r w:rsidR="00651F2A">
              <w:rPr>
                <w:rFonts w:ascii="Times New Roman" w:eastAsia="Arial Unicode MS" w:hAnsi="Times New Roman" w:cs="Times New Roman"/>
                <w:noProof/>
                <w:color w:val="auto"/>
                <w:sz w:val="22"/>
                <w:szCs w:val="22"/>
                <w:lang w:val="en-US"/>
              </w:rPr>
              <w:t>lar</w:t>
            </w:r>
          </w:p>
        </w:tc>
        <w:tc>
          <w:tcPr>
            <w:tcW w:w="3384" w:type="dxa"/>
            <w:shd w:val="clear" w:color="auto" w:fill="auto"/>
            <w:vAlign w:val="center"/>
          </w:tcPr>
          <w:p w:rsidR="009929F2" w:rsidRPr="00021714" w:rsidRDefault="008F3F53" w:rsidP="00845CE8">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Psixodiagnostik</w:t>
            </w:r>
            <w:r w:rsidR="009929F2" w:rsidRPr="00021714">
              <w:rPr>
                <w:rFonts w:ascii="Times New Roman" w:hAnsi="Times New Roman" w:cs="Times New Roman"/>
                <w:color w:val="auto"/>
                <w:sz w:val="22"/>
                <w:szCs w:val="22"/>
                <w:lang w:val="uz-Cyrl-UZ"/>
              </w:rPr>
              <w:t xml:space="preserve"> </w:t>
            </w:r>
            <w:r w:rsidR="00021714" w:rsidRPr="00021714">
              <w:rPr>
                <w:rFonts w:ascii="Times New Roman" w:hAnsi="Times New Roman" w:cs="Times New Roman"/>
                <w:color w:val="auto"/>
                <w:sz w:val="22"/>
                <w:szCs w:val="22"/>
                <w:lang w:val="uz-Cyrl-UZ"/>
              </w:rPr>
              <w:t>tadqiqotdan o‘tkazishdagi tadqiqot obyekt</w:t>
            </w:r>
            <w:r w:rsidR="00C43068" w:rsidRPr="00021714">
              <w:rPr>
                <w:rFonts w:ascii="Times New Roman" w:hAnsi="Times New Roman" w:cs="Times New Roman"/>
                <w:color w:val="auto"/>
                <w:sz w:val="22"/>
                <w:szCs w:val="22"/>
                <w:lang w:val="uz-Cyrl-UZ"/>
              </w:rPr>
              <w:t xml:space="preserve">lari: </w:t>
            </w:r>
          </w:p>
          <w:p w:rsidR="005C496F" w:rsidRDefault="00651F2A" w:rsidP="00845CE8">
            <w:pPr>
              <w:ind w:left="-109"/>
              <w:jc w:val="center"/>
              <w:rPr>
                <w:rFonts w:ascii="Times New Roman" w:hAnsi="Times New Roman" w:cs="Times New Roman"/>
                <w:color w:val="auto"/>
                <w:sz w:val="22"/>
                <w:szCs w:val="22"/>
                <w:lang w:val="uz-Cyrl-UZ"/>
              </w:rPr>
            </w:pPr>
            <w:r>
              <w:rPr>
                <w:rFonts w:ascii="Times New Roman" w:hAnsi="Times New Roman" w:cs="Times New Roman"/>
                <w:color w:val="auto"/>
                <w:sz w:val="22"/>
                <w:szCs w:val="22"/>
                <w:lang w:val="uz-Cyrl-UZ"/>
              </w:rPr>
              <w:t>1 nafar</w:t>
            </w:r>
            <w:r w:rsidR="00107A89">
              <w:rPr>
                <w:rFonts w:ascii="Times New Roman" w:hAnsi="Times New Roman" w:cs="Times New Roman"/>
                <w:color w:val="auto"/>
                <w:sz w:val="22"/>
                <w:szCs w:val="22"/>
                <w:lang w:val="uz-Cyrl-UZ"/>
              </w:rPr>
              <w:t xml:space="preserve"> shaxs va ma’muriy, fuqarolik,</w:t>
            </w:r>
            <w:r w:rsidR="00021714" w:rsidRPr="00021714">
              <w:rPr>
                <w:rFonts w:ascii="Times New Roman" w:hAnsi="Times New Roman" w:cs="Times New Roman"/>
                <w:color w:val="auto"/>
                <w:sz w:val="22"/>
                <w:szCs w:val="22"/>
                <w:lang w:val="uz-Cyrl-UZ"/>
              </w:rPr>
              <w:t xml:space="preserve"> jinoyat ishlari bo‘yicha </w:t>
            </w:r>
          </w:p>
          <w:p w:rsidR="009929F2" w:rsidRPr="00021714" w:rsidRDefault="00021714" w:rsidP="00845CE8">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1 ta jild materiallari</w:t>
            </w:r>
            <w:r w:rsidR="00605D6C">
              <w:rPr>
                <w:rFonts w:ascii="Times New Roman" w:hAnsi="Times New Roman" w:cs="Times New Roman"/>
                <w:color w:val="auto"/>
                <w:sz w:val="22"/>
                <w:szCs w:val="22"/>
                <w:lang w:val="en-US"/>
              </w:rPr>
              <w:t xml:space="preserve"> </w:t>
            </w:r>
            <w:r w:rsidRPr="00021714">
              <w:rPr>
                <w:rFonts w:ascii="Times New Roman" w:hAnsi="Times New Roman" w:cs="Times New Roman"/>
                <w:color w:val="auto"/>
                <w:sz w:val="22"/>
                <w:szCs w:val="22"/>
                <w:lang w:val="uz-Cyrl-UZ"/>
              </w:rPr>
              <w:t>100 betgacha</w:t>
            </w:r>
          </w:p>
        </w:tc>
        <w:tc>
          <w:tcPr>
            <w:tcW w:w="3523" w:type="dxa"/>
            <w:shd w:val="clear" w:color="auto" w:fill="auto"/>
            <w:vAlign w:val="center"/>
          </w:tcPr>
          <w:p w:rsidR="005C496F" w:rsidRDefault="008F3F53" w:rsidP="00845CE8">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Psixodiagnostik</w:t>
            </w:r>
            <w:r w:rsidR="009929F2" w:rsidRPr="00021714">
              <w:rPr>
                <w:rFonts w:ascii="Times New Roman" w:hAnsi="Times New Roman" w:cs="Times New Roman"/>
                <w:color w:val="auto"/>
                <w:sz w:val="22"/>
                <w:szCs w:val="22"/>
                <w:lang w:val="uz-Cyrl-UZ"/>
              </w:rPr>
              <w:t xml:space="preserve"> </w:t>
            </w:r>
            <w:r w:rsidR="00021714" w:rsidRPr="00021714">
              <w:rPr>
                <w:rFonts w:ascii="Times New Roman" w:hAnsi="Times New Roman" w:cs="Times New Roman"/>
                <w:color w:val="auto"/>
                <w:sz w:val="22"/>
                <w:szCs w:val="22"/>
                <w:lang w:val="uz-Cyrl-UZ"/>
              </w:rPr>
              <w:t>tadqiqotdan o‘t</w:t>
            </w:r>
            <w:r w:rsidR="00FC3A9C">
              <w:rPr>
                <w:rFonts w:ascii="Times New Roman" w:hAnsi="Times New Roman" w:cs="Times New Roman"/>
                <w:color w:val="auto"/>
                <w:sz w:val="22"/>
                <w:szCs w:val="22"/>
                <w:lang w:val="uz-Cyrl-UZ"/>
              </w:rPr>
              <w:t>kazishdagi tadqiqot obyektlari:</w:t>
            </w:r>
            <w:r w:rsidR="00605D6C">
              <w:rPr>
                <w:rFonts w:ascii="Times New Roman" w:hAnsi="Times New Roman" w:cs="Times New Roman"/>
                <w:color w:val="auto"/>
                <w:sz w:val="22"/>
                <w:szCs w:val="22"/>
                <w:lang w:val="uz-Cyrl-UZ"/>
              </w:rPr>
              <w:br/>
            </w:r>
            <w:r w:rsidR="00FC3A9C">
              <w:rPr>
                <w:rFonts w:ascii="Times New Roman" w:hAnsi="Times New Roman" w:cs="Times New Roman"/>
                <w:color w:val="auto"/>
                <w:sz w:val="22"/>
                <w:szCs w:val="22"/>
                <w:lang w:val="uz-Cyrl-UZ"/>
              </w:rPr>
              <w:t xml:space="preserve">1-3 </w:t>
            </w:r>
            <w:r w:rsidR="00FC3A9C">
              <w:rPr>
                <w:rFonts w:ascii="Times New Roman" w:hAnsi="Times New Roman" w:cs="Times New Roman"/>
                <w:color w:val="auto"/>
                <w:sz w:val="22"/>
                <w:szCs w:val="22"/>
                <w:lang w:val="en-US"/>
              </w:rPr>
              <w:t>nafar</w:t>
            </w:r>
            <w:r w:rsidR="005C496F">
              <w:rPr>
                <w:rFonts w:ascii="Times New Roman" w:hAnsi="Times New Roman" w:cs="Times New Roman"/>
                <w:color w:val="auto"/>
                <w:sz w:val="22"/>
                <w:szCs w:val="22"/>
                <w:lang w:val="uz-Cyrl-UZ"/>
              </w:rPr>
              <w:t xml:space="preserve"> shaxs va ma’muriy, fuqarolik,</w:t>
            </w:r>
            <w:r w:rsidR="00FC3A9C">
              <w:rPr>
                <w:rFonts w:ascii="Times New Roman" w:hAnsi="Times New Roman" w:cs="Times New Roman"/>
                <w:color w:val="auto"/>
                <w:sz w:val="22"/>
                <w:szCs w:val="22"/>
                <w:lang w:val="uz-Cyrl-UZ"/>
              </w:rPr>
              <w:t xml:space="preserve"> jinoyat ishlari bo‘yicha</w:t>
            </w:r>
            <w:r w:rsidR="00FC3A9C">
              <w:rPr>
                <w:rFonts w:ascii="Times New Roman" w:hAnsi="Times New Roman" w:cs="Times New Roman"/>
                <w:color w:val="auto"/>
                <w:sz w:val="22"/>
                <w:szCs w:val="22"/>
                <w:lang w:val="uz-Cyrl-UZ"/>
              </w:rPr>
              <w:br/>
            </w:r>
            <w:r w:rsidR="00021714" w:rsidRPr="00021714">
              <w:rPr>
                <w:rFonts w:ascii="Times New Roman" w:hAnsi="Times New Roman" w:cs="Times New Roman"/>
                <w:color w:val="auto"/>
                <w:sz w:val="22"/>
                <w:szCs w:val="22"/>
                <w:lang w:val="uz-Cyrl-UZ"/>
              </w:rPr>
              <w:t xml:space="preserve">1-2 ta jild materiallari 100 betdan </w:t>
            </w:r>
          </w:p>
          <w:p w:rsidR="009929F2" w:rsidRPr="00021714" w:rsidRDefault="00021714" w:rsidP="00845CE8">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200 betgacha</w:t>
            </w:r>
          </w:p>
        </w:tc>
        <w:tc>
          <w:tcPr>
            <w:tcW w:w="4902" w:type="dxa"/>
            <w:shd w:val="clear" w:color="auto" w:fill="auto"/>
            <w:vAlign w:val="center"/>
          </w:tcPr>
          <w:p w:rsidR="009929F2" w:rsidRPr="00021714" w:rsidRDefault="008F3F53" w:rsidP="00845CE8">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Psixodiagnostik</w:t>
            </w:r>
            <w:r w:rsidR="009929F2" w:rsidRPr="00021714">
              <w:rPr>
                <w:rFonts w:ascii="Times New Roman" w:hAnsi="Times New Roman" w:cs="Times New Roman"/>
                <w:color w:val="auto"/>
                <w:sz w:val="22"/>
                <w:szCs w:val="22"/>
                <w:lang w:val="uz-Cyrl-UZ"/>
              </w:rPr>
              <w:t xml:space="preserve"> </w:t>
            </w:r>
            <w:r w:rsidR="00021714" w:rsidRPr="00021714">
              <w:rPr>
                <w:rFonts w:ascii="Times New Roman" w:hAnsi="Times New Roman" w:cs="Times New Roman"/>
                <w:color w:val="auto"/>
                <w:sz w:val="22"/>
                <w:szCs w:val="22"/>
                <w:lang w:val="uz-Cyrl-UZ"/>
              </w:rPr>
              <w:t xml:space="preserve">tadqiqotdan o‘tkazishdagi </w:t>
            </w:r>
            <w:r w:rsidR="00840068">
              <w:rPr>
                <w:rFonts w:ascii="Times New Roman" w:hAnsi="Times New Roman" w:cs="Times New Roman"/>
                <w:color w:val="auto"/>
                <w:sz w:val="22"/>
                <w:szCs w:val="22"/>
                <w:lang w:val="uz-Cyrl-UZ"/>
              </w:rPr>
              <w:br/>
            </w:r>
            <w:r w:rsidR="00021714" w:rsidRPr="00021714">
              <w:rPr>
                <w:rFonts w:ascii="Times New Roman" w:hAnsi="Times New Roman" w:cs="Times New Roman"/>
                <w:color w:val="auto"/>
                <w:sz w:val="22"/>
                <w:szCs w:val="22"/>
                <w:lang w:val="uz-Cyrl-UZ"/>
              </w:rPr>
              <w:t>tadqiqot obyekt</w:t>
            </w:r>
            <w:r w:rsidR="00C43068" w:rsidRPr="00021714">
              <w:rPr>
                <w:rFonts w:ascii="Times New Roman" w:hAnsi="Times New Roman" w:cs="Times New Roman"/>
                <w:color w:val="auto"/>
                <w:sz w:val="22"/>
                <w:szCs w:val="22"/>
                <w:lang w:val="uz-Cyrl-UZ"/>
              </w:rPr>
              <w:t xml:space="preserve">lari: </w:t>
            </w:r>
          </w:p>
          <w:p w:rsidR="009929F2" w:rsidRPr="00021714" w:rsidRDefault="00FC3A9C" w:rsidP="00845CE8">
            <w:pPr>
              <w:jc w:val="center"/>
              <w:rPr>
                <w:rFonts w:ascii="Times New Roman" w:hAnsi="Times New Roman" w:cs="Times New Roman"/>
                <w:color w:val="auto"/>
                <w:sz w:val="22"/>
                <w:szCs w:val="22"/>
                <w:lang w:val="uz-Cyrl-UZ"/>
              </w:rPr>
            </w:pPr>
            <w:r>
              <w:rPr>
                <w:rFonts w:ascii="Times New Roman" w:hAnsi="Times New Roman" w:cs="Times New Roman"/>
                <w:color w:val="auto"/>
                <w:sz w:val="22"/>
                <w:szCs w:val="22"/>
                <w:lang w:val="uz-Cyrl-UZ"/>
              </w:rPr>
              <w:t>5 nafar</w:t>
            </w:r>
            <w:r w:rsidR="00021714" w:rsidRPr="00021714">
              <w:rPr>
                <w:rFonts w:ascii="Times New Roman" w:hAnsi="Times New Roman" w:cs="Times New Roman"/>
                <w:color w:val="auto"/>
                <w:sz w:val="22"/>
                <w:szCs w:val="22"/>
                <w:lang w:val="uz-Cyrl-UZ"/>
              </w:rPr>
              <w:t xml:space="preserve"> va undan ort</w:t>
            </w:r>
            <w:r w:rsidR="005C496F">
              <w:rPr>
                <w:rFonts w:ascii="Times New Roman" w:hAnsi="Times New Roman" w:cs="Times New Roman"/>
                <w:color w:val="auto"/>
                <w:sz w:val="22"/>
                <w:szCs w:val="22"/>
                <w:lang w:val="uz-Cyrl-UZ"/>
              </w:rPr>
              <w:t>iq shaxs, ma’muriy, fuqarolik,</w:t>
            </w:r>
            <w:r w:rsidR="00021714" w:rsidRPr="00021714">
              <w:rPr>
                <w:rFonts w:ascii="Times New Roman" w:hAnsi="Times New Roman" w:cs="Times New Roman"/>
                <w:color w:val="auto"/>
                <w:sz w:val="22"/>
                <w:szCs w:val="22"/>
                <w:lang w:val="uz-Cyrl-UZ"/>
              </w:rPr>
              <w:t xml:space="preserve"> jinoyat ishlari bo‘yicha 2 ta va undan ortiq jild materiallari 200 betdan ko‘p</w:t>
            </w:r>
          </w:p>
        </w:tc>
      </w:tr>
      <w:tr w:rsidR="004C662F" w:rsidRPr="0036560F" w:rsidTr="00F76C08">
        <w:tc>
          <w:tcPr>
            <w:tcW w:w="15134" w:type="dxa"/>
            <w:gridSpan w:val="5"/>
            <w:shd w:val="clear" w:color="auto" w:fill="auto"/>
            <w:vAlign w:val="center"/>
          </w:tcPr>
          <w:p w:rsidR="009929F2" w:rsidRPr="00021714" w:rsidRDefault="009929F2" w:rsidP="00845CE8">
            <w:pPr>
              <w:pStyle w:val="20"/>
              <w:shd w:val="clear" w:color="auto" w:fill="auto"/>
              <w:spacing w:line="240" w:lineRule="auto"/>
              <w:rPr>
                <w:lang w:val="uz-Cyrl-UZ"/>
              </w:rPr>
            </w:pPr>
            <w:r w:rsidRPr="00021714">
              <w:rPr>
                <w:rStyle w:val="21"/>
                <w:color w:val="auto"/>
                <w:sz w:val="22"/>
                <w:szCs w:val="22"/>
                <w:lang w:val="uz-Cyrl-UZ"/>
              </w:rPr>
              <w:t>V</w:t>
            </w:r>
            <w:r w:rsidR="00C43068" w:rsidRPr="00021714">
              <w:rPr>
                <w:rStyle w:val="21"/>
                <w:color w:val="auto"/>
                <w:sz w:val="22"/>
                <w:szCs w:val="22"/>
                <w:lang w:val="uz-Cyrl-UZ"/>
              </w:rPr>
              <w:t xml:space="preserve">. </w:t>
            </w:r>
            <w:r w:rsidR="008F3F53" w:rsidRPr="00021714">
              <w:rPr>
                <w:rStyle w:val="21"/>
                <w:color w:val="auto"/>
                <w:sz w:val="22"/>
                <w:szCs w:val="22"/>
                <w:lang w:val="uz-Cyrl-UZ"/>
              </w:rPr>
              <w:t>Materiallar</w:t>
            </w:r>
            <w:r w:rsidR="00021714" w:rsidRPr="00021714">
              <w:rPr>
                <w:rStyle w:val="21"/>
                <w:color w:val="auto"/>
                <w:sz w:val="22"/>
                <w:szCs w:val="22"/>
                <w:lang w:val="uz-Cyrl-UZ"/>
              </w:rPr>
              <w:t>, ashyolar va buyumlar kriminalistik ekspertizasi laboratoriyasi</w:t>
            </w:r>
          </w:p>
        </w:tc>
      </w:tr>
      <w:tr w:rsidR="004C662F" w:rsidRPr="0036560F"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26</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Tolali</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materiallar </w:t>
            </w:r>
            <w:r w:rsidR="00840068">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va ulardan tayyorlangan buyumlarning tadqiqotlari</w:t>
            </w:r>
          </w:p>
        </w:tc>
        <w:tc>
          <w:tcPr>
            <w:tcW w:w="3384" w:type="dxa"/>
            <w:shd w:val="clear" w:color="auto" w:fill="auto"/>
            <w:vAlign w:val="center"/>
          </w:tcPr>
          <w:p w:rsidR="00B170F2" w:rsidRPr="00021714" w:rsidRDefault="008F3F53" w:rsidP="00845CE8">
            <w:pPr>
              <w:spacing w:after="60"/>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w:t>
            </w:r>
            <w:r w:rsidR="00B170F2" w:rsidRPr="00021714">
              <w:rPr>
                <w:rFonts w:ascii="Times New Roman" w:hAnsi="Times New Roman" w:cs="Times New Roman"/>
                <w:noProof/>
                <w:color w:val="auto"/>
                <w:sz w:val="22"/>
                <w:szCs w:val="22"/>
                <w:lang w:val="uz-Cyrl-UZ"/>
              </w:rPr>
              <w:t xml:space="preserve"> </w:t>
            </w:r>
            <w:r w:rsidR="00021714" w:rsidRPr="00021714">
              <w:rPr>
                <w:rFonts w:ascii="Times New Roman" w:hAnsi="Times New Roman" w:cs="Times New Roman"/>
                <w:noProof/>
                <w:color w:val="auto"/>
                <w:sz w:val="22"/>
                <w:szCs w:val="22"/>
                <w:lang w:val="uz-Cyrl-UZ"/>
              </w:rPr>
              <w:t xml:space="preserve">tadqiqotlar, </w:t>
            </w:r>
            <w:r w:rsidR="00E3581E">
              <w:rPr>
                <w:rFonts w:ascii="Times New Roman" w:hAnsi="Times New Roman" w:cs="Times New Roman"/>
                <w:noProof/>
                <w:color w:val="auto"/>
                <w:sz w:val="22"/>
                <w:szCs w:val="22"/>
                <w:lang w:val="uz-Cyrl-UZ"/>
              </w:rPr>
              <w:br/>
            </w:r>
            <w:r w:rsidR="00021714" w:rsidRPr="00021714">
              <w:rPr>
                <w:rFonts w:ascii="Times New Roman" w:hAnsi="Times New Roman" w:cs="Times New Roman"/>
                <w:noProof/>
                <w:color w:val="auto"/>
                <w:sz w:val="22"/>
                <w:szCs w:val="22"/>
                <w:lang w:val="uz-Cyrl-UZ"/>
              </w:rPr>
              <w:t>1-5 tagacha obyekt</w:t>
            </w:r>
            <w:r w:rsidR="00C43068" w:rsidRPr="00021714">
              <w:rPr>
                <w:rFonts w:ascii="Times New Roman" w:hAnsi="Times New Roman" w:cs="Times New Roman"/>
                <w:noProof/>
                <w:color w:val="auto"/>
                <w:sz w:val="22"/>
                <w:szCs w:val="22"/>
                <w:lang w:val="uz-Cyrl-UZ"/>
              </w:rPr>
              <w:t>lar</w:t>
            </w:r>
          </w:p>
        </w:tc>
        <w:tc>
          <w:tcPr>
            <w:tcW w:w="3523" w:type="dxa"/>
            <w:shd w:val="clear" w:color="auto" w:fill="auto"/>
            <w:vAlign w:val="center"/>
          </w:tcPr>
          <w:p w:rsidR="00B170F2" w:rsidRPr="00021714" w:rsidRDefault="00021714" w:rsidP="001F215A">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 va identifikatsion tadqiqotlar, 6-10 tagacha obyekt</w:t>
            </w:r>
            <w:r w:rsidR="00C43068" w:rsidRPr="00021714">
              <w:rPr>
                <w:rFonts w:ascii="Times New Roman" w:hAnsi="Times New Roman" w:cs="Times New Roman"/>
                <w:noProof/>
                <w:color w:val="auto"/>
                <w:sz w:val="22"/>
                <w:szCs w:val="22"/>
                <w:lang w:val="uz-Cyrl-UZ"/>
              </w:rPr>
              <w:t>lar</w:t>
            </w:r>
          </w:p>
        </w:tc>
        <w:tc>
          <w:tcPr>
            <w:tcW w:w="4902" w:type="dxa"/>
            <w:shd w:val="clear" w:color="auto" w:fill="auto"/>
            <w:vAlign w:val="center"/>
          </w:tcPr>
          <w:p w:rsidR="00B170F2" w:rsidRPr="00021714" w:rsidRDefault="00C43068"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Obyekt</w:t>
            </w:r>
            <w:r w:rsidR="00021714" w:rsidRPr="00021714">
              <w:rPr>
                <w:rFonts w:ascii="Times New Roman" w:hAnsi="Times New Roman" w:cs="Times New Roman"/>
                <w:noProof/>
                <w:color w:val="auto"/>
                <w:sz w:val="22"/>
                <w:szCs w:val="22"/>
                <w:lang w:val="uz-Cyrl-UZ"/>
              </w:rPr>
              <w:t>larni o‘zgartiruvchi yoki buzuvchi uslublar qo‘llaniladigan noidentifikatsion va identifikatsion</w:t>
            </w:r>
          </w:p>
          <w:p w:rsidR="00B170F2" w:rsidRPr="00021714" w:rsidRDefault="00F652FB" w:rsidP="001F215A">
            <w:pPr>
              <w:jc w:val="center"/>
              <w:rPr>
                <w:rFonts w:ascii="Times New Roman" w:hAnsi="Times New Roman" w:cs="Times New Roman"/>
                <w:noProof/>
                <w:color w:val="auto"/>
                <w:sz w:val="22"/>
                <w:szCs w:val="22"/>
                <w:lang w:val="uz-Cyrl-UZ"/>
              </w:rPr>
            </w:pPr>
            <w:r>
              <w:rPr>
                <w:rFonts w:ascii="Times New Roman" w:hAnsi="Times New Roman" w:cs="Times New Roman"/>
                <w:noProof/>
                <w:color w:val="auto"/>
                <w:sz w:val="22"/>
                <w:szCs w:val="22"/>
                <w:lang w:val="uz-Cyrl-UZ"/>
              </w:rPr>
              <w:t>t</w:t>
            </w:r>
            <w:r w:rsidR="00021714" w:rsidRPr="00021714">
              <w:rPr>
                <w:rFonts w:ascii="Times New Roman" w:hAnsi="Times New Roman" w:cs="Times New Roman"/>
                <w:noProof/>
                <w:color w:val="auto"/>
                <w:sz w:val="22"/>
                <w:szCs w:val="22"/>
                <w:lang w:val="uz-Cyrl-UZ"/>
              </w:rPr>
              <w:t>adqiqotlar, 1</w:t>
            </w:r>
            <w:r w:rsidR="00840068">
              <w:rPr>
                <w:rFonts w:ascii="Times New Roman" w:hAnsi="Times New Roman" w:cs="Times New Roman"/>
                <w:noProof/>
                <w:color w:val="auto"/>
                <w:sz w:val="22"/>
                <w:szCs w:val="22"/>
                <w:lang w:val="en-US"/>
              </w:rPr>
              <w:t>0</w:t>
            </w:r>
            <w:r w:rsidR="00021714" w:rsidRPr="00021714">
              <w:rPr>
                <w:rFonts w:ascii="Times New Roman" w:hAnsi="Times New Roman" w:cs="Times New Roman"/>
                <w:noProof/>
                <w:color w:val="auto"/>
                <w:sz w:val="22"/>
                <w:szCs w:val="22"/>
                <w:lang w:val="uz-Cyrl-UZ"/>
              </w:rPr>
              <w:t xml:space="preserve"> tadan ko‘p obyekt</w:t>
            </w:r>
            <w:r w:rsidR="00C43068" w:rsidRPr="00021714">
              <w:rPr>
                <w:rFonts w:ascii="Times New Roman" w:hAnsi="Times New Roman" w:cs="Times New Roman"/>
                <w:noProof/>
                <w:color w:val="auto"/>
                <w:sz w:val="22"/>
                <w:szCs w:val="22"/>
                <w:lang w:val="uz-Cyrl-UZ"/>
              </w:rPr>
              <w:t>lar</w:t>
            </w:r>
          </w:p>
        </w:tc>
      </w:tr>
      <w:tr w:rsidR="004C662F" w:rsidRPr="0036560F"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27</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Lok</w:t>
            </w:r>
            <w:r w:rsidR="00021714" w:rsidRPr="00021714">
              <w:rPr>
                <w:rFonts w:ascii="Times New Roman" w:eastAsia="Arial Unicode MS" w:hAnsi="Times New Roman" w:cs="Times New Roman"/>
                <w:noProof/>
                <w:color w:val="auto"/>
                <w:sz w:val="22"/>
                <w:szCs w:val="22"/>
                <w:lang w:val="uz-Cyrl-UZ"/>
              </w:rPr>
              <w:t>-bo‘yoq materiallar va qoplamalarning tadqiqotlari</w:t>
            </w:r>
          </w:p>
        </w:tc>
        <w:tc>
          <w:tcPr>
            <w:tcW w:w="3384" w:type="dxa"/>
            <w:shd w:val="clear" w:color="auto" w:fill="auto"/>
            <w:vAlign w:val="center"/>
          </w:tcPr>
          <w:p w:rsidR="00B170F2" w:rsidRPr="00021714" w:rsidRDefault="008F3F53" w:rsidP="00845CE8">
            <w:pPr>
              <w:spacing w:after="60"/>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w:t>
            </w:r>
            <w:r w:rsidR="00B170F2" w:rsidRPr="00021714">
              <w:rPr>
                <w:rFonts w:ascii="Times New Roman" w:hAnsi="Times New Roman" w:cs="Times New Roman"/>
                <w:noProof/>
                <w:color w:val="auto"/>
                <w:sz w:val="22"/>
                <w:szCs w:val="22"/>
                <w:lang w:val="uz-Cyrl-UZ"/>
              </w:rPr>
              <w:t xml:space="preserve"> </w:t>
            </w:r>
            <w:r w:rsidR="00021714" w:rsidRPr="00021714">
              <w:rPr>
                <w:rFonts w:ascii="Times New Roman" w:hAnsi="Times New Roman" w:cs="Times New Roman"/>
                <w:noProof/>
                <w:color w:val="auto"/>
                <w:sz w:val="22"/>
                <w:szCs w:val="22"/>
                <w:lang w:val="uz-Cyrl-UZ"/>
              </w:rPr>
              <w:t xml:space="preserve">tadqiqotlar, </w:t>
            </w:r>
            <w:r w:rsidR="00E3581E">
              <w:rPr>
                <w:rFonts w:ascii="Times New Roman" w:hAnsi="Times New Roman" w:cs="Times New Roman"/>
                <w:noProof/>
                <w:color w:val="auto"/>
                <w:sz w:val="22"/>
                <w:szCs w:val="22"/>
                <w:lang w:val="uz-Cyrl-UZ"/>
              </w:rPr>
              <w:br/>
            </w:r>
            <w:r w:rsidR="00021714" w:rsidRPr="00021714">
              <w:rPr>
                <w:rFonts w:ascii="Times New Roman" w:hAnsi="Times New Roman" w:cs="Times New Roman"/>
                <w:noProof/>
                <w:color w:val="auto"/>
                <w:sz w:val="22"/>
                <w:szCs w:val="22"/>
                <w:lang w:val="uz-Cyrl-UZ"/>
              </w:rPr>
              <w:t>1-3 tagacha obyekt</w:t>
            </w:r>
            <w:r w:rsidR="00C43068" w:rsidRPr="00021714">
              <w:rPr>
                <w:rFonts w:ascii="Times New Roman" w:hAnsi="Times New Roman" w:cs="Times New Roman"/>
                <w:noProof/>
                <w:color w:val="auto"/>
                <w:sz w:val="22"/>
                <w:szCs w:val="22"/>
                <w:lang w:val="uz-Cyrl-UZ"/>
              </w:rPr>
              <w:t>lar</w:t>
            </w:r>
          </w:p>
        </w:tc>
        <w:tc>
          <w:tcPr>
            <w:tcW w:w="3523" w:type="dxa"/>
            <w:shd w:val="clear" w:color="auto" w:fill="auto"/>
            <w:vAlign w:val="center"/>
          </w:tcPr>
          <w:p w:rsidR="00B170F2" w:rsidRPr="00021714" w:rsidRDefault="00021714" w:rsidP="001F215A">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 va identifikatsion tadqiqotlar, 4-10 tagacha obyekt</w:t>
            </w:r>
            <w:r w:rsidR="00C43068" w:rsidRPr="00021714">
              <w:rPr>
                <w:rFonts w:ascii="Times New Roman" w:hAnsi="Times New Roman" w:cs="Times New Roman"/>
                <w:noProof/>
                <w:color w:val="auto"/>
                <w:sz w:val="22"/>
                <w:szCs w:val="22"/>
                <w:lang w:val="uz-Cyrl-UZ"/>
              </w:rPr>
              <w:t>lar</w:t>
            </w:r>
          </w:p>
        </w:tc>
        <w:tc>
          <w:tcPr>
            <w:tcW w:w="4902" w:type="dxa"/>
            <w:shd w:val="clear" w:color="auto" w:fill="auto"/>
            <w:vAlign w:val="center"/>
          </w:tcPr>
          <w:p w:rsidR="00B170F2" w:rsidRPr="00021714" w:rsidRDefault="00C43068"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Obyekt</w:t>
            </w:r>
            <w:r w:rsidR="00021714" w:rsidRPr="00021714">
              <w:rPr>
                <w:rFonts w:ascii="Times New Roman" w:hAnsi="Times New Roman" w:cs="Times New Roman"/>
                <w:noProof/>
                <w:color w:val="auto"/>
                <w:sz w:val="22"/>
                <w:szCs w:val="22"/>
                <w:lang w:val="uz-Cyrl-UZ"/>
              </w:rPr>
              <w:t>larni o‘zgartiruvchi yoki buzuvchi uslublar qo‘llaniladigan noidentifikatsion va identifikatsion</w:t>
            </w:r>
          </w:p>
          <w:p w:rsidR="00B170F2" w:rsidRPr="00021714" w:rsidRDefault="00F652FB" w:rsidP="001F215A">
            <w:pPr>
              <w:jc w:val="center"/>
              <w:rPr>
                <w:rFonts w:ascii="Times New Roman" w:hAnsi="Times New Roman" w:cs="Times New Roman"/>
                <w:noProof/>
                <w:color w:val="auto"/>
                <w:sz w:val="22"/>
                <w:szCs w:val="22"/>
                <w:lang w:val="uz-Cyrl-UZ"/>
              </w:rPr>
            </w:pPr>
            <w:r>
              <w:rPr>
                <w:rFonts w:ascii="Times New Roman" w:hAnsi="Times New Roman" w:cs="Times New Roman"/>
                <w:noProof/>
                <w:color w:val="auto"/>
                <w:sz w:val="22"/>
                <w:szCs w:val="22"/>
                <w:lang w:val="uz-Cyrl-UZ"/>
              </w:rPr>
              <w:t>t</w:t>
            </w:r>
            <w:r w:rsidR="00021714" w:rsidRPr="00021714">
              <w:rPr>
                <w:rFonts w:ascii="Times New Roman" w:hAnsi="Times New Roman" w:cs="Times New Roman"/>
                <w:noProof/>
                <w:color w:val="auto"/>
                <w:sz w:val="22"/>
                <w:szCs w:val="22"/>
                <w:lang w:val="uz-Cyrl-UZ"/>
              </w:rPr>
              <w:t>adqiqotlar, 1</w:t>
            </w:r>
            <w:r w:rsidR="00840068">
              <w:rPr>
                <w:rFonts w:ascii="Times New Roman" w:hAnsi="Times New Roman" w:cs="Times New Roman"/>
                <w:noProof/>
                <w:color w:val="auto"/>
                <w:sz w:val="22"/>
                <w:szCs w:val="22"/>
                <w:lang w:val="en-US"/>
              </w:rPr>
              <w:t>0</w:t>
            </w:r>
            <w:r w:rsidR="00021714" w:rsidRPr="00021714">
              <w:rPr>
                <w:rFonts w:ascii="Times New Roman" w:hAnsi="Times New Roman" w:cs="Times New Roman"/>
                <w:noProof/>
                <w:color w:val="auto"/>
                <w:sz w:val="22"/>
                <w:szCs w:val="22"/>
                <w:lang w:val="uz-Cyrl-UZ"/>
              </w:rPr>
              <w:t xml:space="preserve"> tadan ko‘p obyekt</w:t>
            </w:r>
            <w:r w:rsidR="00C43068" w:rsidRPr="00021714">
              <w:rPr>
                <w:rFonts w:ascii="Times New Roman" w:hAnsi="Times New Roman" w:cs="Times New Roman"/>
                <w:noProof/>
                <w:color w:val="auto"/>
                <w:sz w:val="22"/>
                <w:szCs w:val="22"/>
                <w:lang w:val="uz-Cyrl-UZ"/>
              </w:rPr>
              <w:t>lar</w:t>
            </w:r>
          </w:p>
        </w:tc>
      </w:tr>
      <w:tr w:rsidR="004C662F" w:rsidRPr="0036560F" w:rsidTr="009566E3">
        <w:trPr>
          <w:trHeight w:val="630"/>
        </w:trPr>
        <w:tc>
          <w:tcPr>
            <w:tcW w:w="782" w:type="dxa"/>
            <w:vMerge w:val="restart"/>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28</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Neft</w:t>
            </w:r>
            <w:r w:rsidR="00A6041B"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mahsulotlari tadqiqotlari</w:t>
            </w:r>
          </w:p>
        </w:tc>
        <w:tc>
          <w:tcPr>
            <w:tcW w:w="3384" w:type="dxa"/>
            <w:vMerge w:val="restart"/>
            <w:shd w:val="clear" w:color="auto" w:fill="auto"/>
            <w:vAlign w:val="center"/>
          </w:tcPr>
          <w:p w:rsidR="00B170F2" w:rsidRPr="00021714" w:rsidRDefault="008F3F53" w:rsidP="00845CE8">
            <w:pPr>
              <w:spacing w:after="60"/>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w:t>
            </w:r>
            <w:r w:rsidR="00B170F2" w:rsidRPr="00021714">
              <w:rPr>
                <w:rFonts w:ascii="Times New Roman" w:hAnsi="Times New Roman" w:cs="Times New Roman"/>
                <w:noProof/>
                <w:color w:val="auto"/>
                <w:sz w:val="22"/>
                <w:szCs w:val="22"/>
                <w:lang w:val="uz-Cyrl-UZ"/>
              </w:rPr>
              <w:t xml:space="preserve"> </w:t>
            </w:r>
            <w:r w:rsidR="00021714" w:rsidRPr="00021714">
              <w:rPr>
                <w:rFonts w:ascii="Times New Roman" w:hAnsi="Times New Roman" w:cs="Times New Roman"/>
                <w:noProof/>
                <w:color w:val="auto"/>
                <w:sz w:val="22"/>
                <w:szCs w:val="22"/>
                <w:lang w:val="uz-Cyrl-UZ"/>
              </w:rPr>
              <w:t xml:space="preserve">tadqiqotlar, </w:t>
            </w:r>
            <w:r w:rsidR="00F652FB">
              <w:rPr>
                <w:rFonts w:ascii="Times New Roman" w:hAnsi="Times New Roman" w:cs="Times New Roman"/>
                <w:noProof/>
                <w:color w:val="auto"/>
                <w:sz w:val="22"/>
                <w:szCs w:val="22"/>
                <w:lang w:val="uz-Cyrl-UZ"/>
              </w:rPr>
              <w:br/>
            </w:r>
            <w:r w:rsidR="00021714" w:rsidRPr="00021714">
              <w:rPr>
                <w:rFonts w:ascii="Times New Roman" w:hAnsi="Times New Roman" w:cs="Times New Roman"/>
                <w:noProof/>
                <w:color w:val="auto"/>
                <w:sz w:val="22"/>
                <w:szCs w:val="22"/>
                <w:lang w:val="uz-Cyrl-UZ"/>
              </w:rPr>
              <w:t>1-3 tagacha obyekt</w:t>
            </w:r>
            <w:r w:rsidR="00C43068" w:rsidRPr="00021714">
              <w:rPr>
                <w:rFonts w:ascii="Times New Roman" w:hAnsi="Times New Roman" w:cs="Times New Roman"/>
                <w:noProof/>
                <w:color w:val="auto"/>
                <w:sz w:val="22"/>
                <w:szCs w:val="22"/>
                <w:lang w:val="uz-Cyrl-UZ"/>
              </w:rPr>
              <w:t>lar</w:t>
            </w:r>
          </w:p>
        </w:tc>
        <w:tc>
          <w:tcPr>
            <w:tcW w:w="3523" w:type="dxa"/>
            <w:vMerge w:val="restart"/>
            <w:shd w:val="clear" w:color="auto" w:fill="auto"/>
            <w:vAlign w:val="center"/>
          </w:tcPr>
          <w:p w:rsidR="00B170F2" w:rsidRPr="00021714" w:rsidRDefault="00021714" w:rsidP="001F215A">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 va identifikatsion tadqiqotlar, 4-10 tagacha obyekt</w:t>
            </w:r>
            <w:r w:rsidR="00C43068" w:rsidRPr="00021714">
              <w:rPr>
                <w:rFonts w:ascii="Times New Roman" w:hAnsi="Times New Roman" w:cs="Times New Roman"/>
                <w:noProof/>
                <w:color w:val="auto"/>
                <w:sz w:val="22"/>
                <w:szCs w:val="22"/>
                <w:lang w:val="uz-Cyrl-UZ"/>
              </w:rPr>
              <w:t>lar</w:t>
            </w:r>
          </w:p>
        </w:tc>
        <w:tc>
          <w:tcPr>
            <w:tcW w:w="4902" w:type="dxa"/>
            <w:vMerge w:val="restart"/>
            <w:shd w:val="clear" w:color="auto" w:fill="auto"/>
            <w:vAlign w:val="center"/>
          </w:tcPr>
          <w:p w:rsidR="00B170F2" w:rsidRPr="00021714" w:rsidRDefault="00C43068"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Obyekt</w:t>
            </w:r>
            <w:r w:rsidR="00021714" w:rsidRPr="00021714">
              <w:rPr>
                <w:rFonts w:ascii="Times New Roman" w:hAnsi="Times New Roman" w:cs="Times New Roman"/>
                <w:noProof/>
                <w:color w:val="auto"/>
                <w:sz w:val="22"/>
                <w:szCs w:val="22"/>
                <w:lang w:val="uz-Cyrl-UZ"/>
              </w:rPr>
              <w:t>larni o‘zgartiruvchi yoki buzuvchi uslublar qo‘llaniladigan noidentifikatsion va identifikatsion</w:t>
            </w:r>
          </w:p>
          <w:p w:rsidR="00B170F2" w:rsidRPr="00021714" w:rsidRDefault="00F652FB" w:rsidP="001F215A">
            <w:pPr>
              <w:jc w:val="center"/>
              <w:rPr>
                <w:rFonts w:ascii="Times New Roman" w:hAnsi="Times New Roman" w:cs="Times New Roman"/>
                <w:noProof/>
                <w:color w:val="auto"/>
                <w:sz w:val="22"/>
                <w:szCs w:val="22"/>
                <w:lang w:val="uz-Cyrl-UZ"/>
              </w:rPr>
            </w:pPr>
            <w:r>
              <w:rPr>
                <w:rFonts w:ascii="Times New Roman" w:hAnsi="Times New Roman" w:cs="Times New Roman"/>
                <w:noProof/>
                <w:color w:val="auto"/>
                <w:sz w:val="22"/>
                <w:szCs w:val="22"/>
                <w:lang w:val="uz-Cyrl-UZ"/>
              </w:rPr>
              <w:t>t</w:t>
            </w:r>
            <w:r w:rsidR="00021714" w:rsidRPr="00021714">
              <w:rPr>
                <w:rFonts w:ascii="Times New Roman" w:hAnsi="Times New Roman" w:cs="Times New Roman"/>
                <w:noProof/>
                <w:color w:val="auto"/>
                <w:sz w:val="22"/>
                <w:szCs w:val="22"/>
                <w:lang w:val="uz-Cyrl-UZ"/>
              </w:rPr>
              <w:t>adqiqotlar, 1</w:t>
            </w:r>
            <w:r w:rsidR="00840068">
              <w:rPr>
                <w:rFonts w:ascii="Times New Roman" w:hAnsi="Times New Roman" w:cs="Times New Roman"/>
                <w:noProof/>
                <w:color w:val="auto"/>
                <w:sz w:val="22"/>
                <w:szCs w:val="22"/>
                <w:lang w:val="en-US"/>
              </w:rPr>
              <w:t>0</w:t>
            </w:r>
            <w:r w:rsidR="00021714" w:rsidRPr="00021714">
              <w:rPr>
                <w:rFonts w:ascii="Times New Roman" w:hAnsi="Times New Roman" w:cs="Times New Roman"/>
                <w:noProof/>
                <w:color w:val="auto"/>
                <w:sz w:val="22"/>
                <w:szCs w:val="22"/>
                <w:lang w:val="uz-Cyrl-UZ"/>
              </w:rPr>
              <w:t xml:space="preserve"> tadan ko‘p obyekt</w:t>
            </w:r>
            <w:r w:rsidR="00C43068" w:rsidRPr="00021714">
              <w:rPr>
                <w:rFonts w:ascii="Times New Roman" w:hAnsi="Times New Roman" w:cs="Times New Roman"/>
                <w:noProof/>
                <w:color w:val="auto"/>
                <w:sz w:val="22"/>
                <w:szCs w:val="22"/>
                <w:lang w:val="uz-Cyrl-UZ"/>
              </w:rPr>
              <w:t>lar</w:t>
            </w:r>
          </w:p>
        </w:tc>
      </w:tr>
      <w:tr w:rsidR="004C662F" w:rsidRPr="0036560F" w:rsidTr="009566E3">
        <w:trPr>
          <w:trHeight w:val="885"/>
        </w:trPr>
        <w:tc>
          <w:tcPr>
            <w:tcW w:w="782" w:type="dxa"/>
            <w:vMerge/>
            <w:shd w:val="clear" w:color="auto" w:fill="auto"/>
            <w:vAlign w:val="center"/>
          </w:tcPr>
          <w:p w:rsidR="00B170F2" w:rsidRPr="00021714" w:rsidRDefault="00B170F2" w:rsidP="00845CE8">
            <w:pPr>
              <w:jc w:val="center"/>
              <w:rPr>
                <w:rFonts w:ascii="Times New Roman" w:hAnsi="Times New Roman" w:cs="Times New Roman"/>
                <w:b/>
                <w:color w:val="auto"/>
                <w:sz w:val="22"/>
                <w:szCs w:val="22"/>
                <w:lang w:val="uz-Cyrl-UZ"/>
              </w:rPr>
            </w:pPr>
          </w:p>
        </w:tc>
        <w:tc>
          <w:tcPr>
            <w:tcW w:w="2543" w:type="dxa"/>
            <w:shd w:val="clear" w:color="auto" w:fill="auto"/>
            <w:vAlign w:val="center"/>
          </w:tcPr>
          <w:p w:rsidR="00B170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Yoqilg</w:t>
            </w:r>
            <w:r w:rsidR="00021714" w:rsidRPr="00021714">
              <w:rPr>
                <w:rFonts w:ascii="Times New Roman" w:eastAsia="Arial Unicode MS" w:hAnsi="Times New Roman" w:cs="Times New Roman"/>
                <w:noProof/>
                <w:color w:val="auto"/>
                <w:sz w:val="22"/>
                <w:szCs w:val="22"/>
                <w:lang w:val="uz-Cyrl-UZ"/>
              </w:rPr>
              <w:t>‘i-moylash materiallari tadqiqotlari</w:t>
            </w:r>
          </w:p>
        </w:tc>
        <w:tc>
          <w:tcPr>
            <w:tcW w:w="3384" w:type="dxa"/>
            <w:vMerge/>
            <w:shd w:val="clear" w:color="auto" w:fill="auto"/>
            <w:vAlign w:val="center"/>
          </w:tcPr>
          <w:p w:rsidR="00B170F2" w:rsidRPr="00021714" w:rsidRDefault="00B170F2" w:rsidP="00845CE8">
            <w:pPr>
              <w:spacing w:after="60"/>
              <w:jc w:val="center"/>
              <w:rPr>
                <w:rFonts w:ascii="Times New Roman" w:hAnsi="Times New Roman" w:cs="Times New Roman"/>
                <w:noProof/>
                <w:color w:val="auto"/>
                <w:sz w:val="22"/>
                <w:szCs w:val="22"/>
                <w:lang w:val="uz-Cyrl-UZ"/>
              </w:rPr>
            </w:pPr>
          </w:p>
        </w:tc>
        <w:tc>
          <w:tcPr>
            <w:tcW w:w="3523" w:type="dxa"/>
            <w:vMerge/>
            <w:shd w:val="clear" w:color="auto" w:fill="auto"/>
            <w:vAlign w:val="center"/>
          </w:tcPr>
          <w:p w:rsidR="00B170F2" w:rsidRPr="00021714" w:rsidRDefault="00B170F2" w:rsidP="00845CE8">
            <w:pPr>
              <w:jc w:val="center"/>
              <w:rPr>
                <w:rFonts w:ascii="Times New Roman" w:hAnsi="Times New Roman" w:cs="Times New Roman"/>
                <w:noProof/>
                <w:color w:val="auto"/>
                <w:sz w:val="22"/>
                <w:szCs w:val="22"/>
                <w:lang w:val="uz-Cyrl-UZ"/>
              </w:rPr>
            </w:pPr>
          </w:p>
        </w:tc>
        <w:tc>
          <w:tcPr>
            <w:tcW w:w="4902" w:type="dxa"/>
            <w:vMerge/>
            <w:shd w:val="clear" w:color="auto" w:fill="auto"/>
            <w:vAlign w:val="center"/>
          </w:tcPr>
          <w:p w:rsidR="00B170F2" w:rsidRPr="00021714" w:rsidRDefault="00B170F2" w:rsidP="00845CE8">
            <w:pPr>
              <w:jc w:val="center"/>
              <w:rPr>
                <w:rFonts w:ascii="Times New Roman" w:hAnsi="Times New Roman" w:cs="Times New Roman"/>
                <w:noProof/>
                <w:color w:val="auto"/>
                <w:sz w:val="22"/>
                <w:szCs w:val="22"/>
                <w:lang w:val="uz-Cyrl-UZ"/>
              </w:rPr>
            </w:pPr>
          </w:p>
        </w:tc>
      </w:tr>
      <w:tr w:rsidR="004C662F" w:rsidRPr="009D2BAD" w:rsidTr="009566E3">
        <w:trPr>
          <w:trHeight w:val="488"/>
        </w:trPr>
        <w:tc>
          <w:tcPr>
            <w:tcW w:w="782" w:type="dxa"/>
            <w:vMerge w:val="restart"/>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29</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Giyohvand</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vositalar tadqiqotlari</w:t>
            </w:r>
          </w:p>
        </w:tc>
        <w:tc>
          <w:tcPr>
            <w:tcW w:w="3384" w:type="dxa"/>
            <w:vMerge w:val="restart"/>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 xml:space="preserve">Noidentifikatsion tadqiqotlar, </w:t>
            </w:r>
            <w:r w:rsidR="006E441C">
              <w:rPr>
                <w:rFonts w:ascii="Times New Roman" w:hAnsi="Times New Roman" w:cs="Times New Roman"/>
                <w:noProof/>
                <w:color w:val="auto"/>
                <w:sz w:val="22"/>
                <w:szCs w:val="22"/>
                <w:lang w:val="uz-Cyrl-UZ"/>
              </w:rPr>
              <w:br/>
            </w:r>
            <w:r w:rsidRPr="00021714">
              <w:rPr>
                <w:rFonts w:ascii="Times New Roman" w:hAnsi="Times New Roman" w:cs="Times New Roman"/>
                <w:noProof/>
                <w:color w:val="auto"/>
                <w:sz w:val="22"/>
                <w:szCs w:val="22"/>
                <w:lang w:val="uz-Cyrl-UZ"/>
              </w:rPr>
              <w:t>1-2 tagacha obyekt</w:t>
            </w:r>
            <w:r w:rsidR="00C43068" w:rsidRPr="00021714">
              <w:rPr>
                <w:rFonts w:ascii="Times New Roman" w:hAnsi="Times New Roman" w:cs="Times New Roman"/>
                <w:noProof/>
                <w:color w:val="auto"/>
                <w:sz w:val="22"/>
                <w:szCs w:val="22"/>
                <w:lang w:val="uz-Cyrl-UZ"/>
              </w:rPr>
              <w:t>lar</w:t>
            </w:r>
          </w:p>
        </w:tc>
        <w:tc>
          <w:tcPr>
            <w:tcW w:w="3523" w:type="dxa"/>
            <w:vMerge w:val="restart"/>
            <w:shd w:val="clear" w:color="auto" w:fill="auto"/>
            <w:vAlign w:val="center"/>
          </w:tcPr>
          <w:p w:rsidR="00B170F2" w:rsidRPr="00021714" w:rsidRDefault="00021714"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 va identifikatsion tadqiqotlar, 3-5 tagacha obyekt</w:t>
            </w:r>
            <w:r w:rsidR="00C43068" w:rsidRPr="00021714">
              <w:rPr>
                <w:rFonts w:ascii="Times New Roman" w:hAnsi="Times New Roman" w:cs="Times New Roman"/>
                <w:noProof/>
                <w:color w:val="auto"/>
                <w:sz w:val="22"/>
                <w:szCs w:val="22"/>
                <w:lang w:val="uz-Cyrl-UZ"/>
              </w:rPr>
              <w:t>lar</w:t>
            </w:r>
          </w:p>
        </w:tc>
        <w:tc>
          <w:tcPr>
            <w:tcW w:w="4902" w:type="dxa"/>
            <w:vMerge w:val="restart"/>
            <w:shd w:val="clear" w:color="auto" w:fill="auto"/>
            <w:vAlign w:val="center"/>
          </w:tcPr>
          <w:p w:rsidR="00B170F2" w:rsidRPr="00021714" w:rsidRDefault="00C43068" w:rsidP="001F215A">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Obyekt</w:t>
            </w:r>
            <w:r w:rsidR="00021714" w:rsidRPr="00021714">
              <w:rPr>
                <w:rFonts w:ascii="Times New Roman" w:hAnsi="Times New Roman" w:cs="Times New Roman"/>
                <w:noProof/>
                <w:color w:val="auto"/>
                <w:sz w:val="22"/>
                <w:szCs w:val="22"/>
                <w:lang w:val="uz-Cyrl-UZ"/>
              </w:rPr>
              <w:t xml:space="preserve">larni o‘zgartiruvchi yoki buzuvchi uslublar qo‘llaniladigan, noidentifikatsion va identifikatsion tadqiqotlar, </w:t>
            </w:r>
            <w:r w:rsidR="00AB679F">
              <w:rPr>
                <w:rFonts w:ascii="Times New Roman" w:hAnsi="Times New Roman" w:cs="Times New Roman"/>
                <w:noProof/>
                <w:color w:val="auto"/>
                <w:sz w:val="22"/>
                <w:szCs w:val="22"/>
                <w:lang w:val="en-US"/>
              </w:rPr>
              <w:t>5</w:t>
            </w:r>
            <w:r w:rsidR="00021714" w:rsidRPr="00021714">
              <w:rPr>
                <w:rFonts w:ascii="Times New Roman" w:hAnsi="Times New Roman" w:cs="Times New Roman"/>
                <w:noProof/>
                <w:color w:val="auto"/>
                <w:sz w:val="22"/>
                <w:szCs w:val="22"/>
                <w:lang w:val="uz-Cyrl-UZ"/>
              </w:rPr>
              <w:t xml:space="preserve"> tadan ko‘p obyekt</w:t>
            </w:r>
            <w:r w:rsidRPr="00021714">
              <w:rPr>
                <w:rFonts w:ascii="Times New Roman" w:hAnsi="Times New Roman" w:cs="Times New Roman"/>
                <w:noProof/>
                <w:color w:val="auto"/>
                <w:sz w:val="22"/>
                <w:szCs w:val="22"/>
                <w:lang w:val="uz-Cyrl-UZ"/>
              </w:rPr>
              <w:t>lar</w:t>
            </w:r>
          </w:p>
        </w:tc>
      </w:tr>
      <w:tr w:rsidR="004C662F" w:rsidRPr="00021714" w:rsidTr="009566E3">
        <w:trPr>
          <w:trHeight w:val="538"/>
        </w:trPr>
        <w:tc>
          <w:tcPr>
            <w:tcW w:w="782" w:type="dxa"/>
            <w:vMerge/>
            <w:shd w:val="clear" w:color="auto" w:fill="auto"/>
            <w:vAlign w:val="center"/>
          </w:tcPr>
          <w:p w:rsidR="00B170F2" w:rsidRPr="00021714" w:rsidRDefault="00B170F2" w:rsidP="00845CE8">
            <w:pPr>
              <w:jc w:val="center"/>
              <w:rPr>
                <w:rFonts w:ascii="Times New Roman" w:hAnsi="Times New Roman" w:cs="Times New Roman"/>
                <w:b/>
                <w:color w:val="auto"/>
                <w:sz w:val="22"/>
                <w:szCs w:val="22"/>
                <w:lang w:val="uz-Cyrl-UZ"/>
              </w:rPr>
            </w:pPr>
          </w:p>
        </w:tc>
        <w:tc>
          <w:tcPr>
            <w:tcW w:w="2543" w:type="dxa"/>
            <w:shd w:val="clear" w:color="auto" w:fill="auto"/>
            <w:vAlign w:val="center"/>
          </w:tcPr>
          <w:p w:rsidR="00B170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Psixotrop</w:t>
            </w:r>
            <w:r w:rsidR="00796694"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moddalar tadqiqotlari</w:t>
            </w:r>
          </w:p>
        </w:tc>
        <w:tc>
          <w:tcPr>
            <w:tcW w:w="3384" w:type="dxa"/>
            <w:vMerge/>
            <w:shd w:val="clear" w:color="auto" w:fill="auto"/>
            <w:vAlign w:val="center"/>
          </w:tcPr>
          <w:p w:rsidR="00B170F2" w:rsidRPr="00021714" w:rsidRDefault="00B170F2" w:rsidP="00845CE8">
            <w:pPr>
              <w:spacing w:after="60"/>
              <w:jc w:val="center"/>
              <w:rPr>
                <w:rFonts w:ascii="Times New Roman" w:hAnsi="Times New Roman" w:cs="Times New Roman"/>
                <w:noProof/>
                <w:color w:val="auto"/>
                <w:sz w:val="22"/>
                <w:szCs w:val="22"/>
                <w:lang w:val="uz-Cyrl-UZ"/>
              </w:rPr>
            </w:pPr>
          </w:p>
        </w:tc>
        <w:tc>
          <w:tcPr>
            <w:tcW w:w="3523" w:type="dxa"/>
            <w:vMerge/>
            <w:shd w:val="clear" w:color="auto" w:fill="auto"/>
            <w:vAlign w:val="center"/>
          </w:tcPr>
          <w:p w:rsidR="00B170F2" w:rsidRPr="00021714" w:rsidRDefault="00B170F2" w:rsidP="00845CE8">
            <w:pPr>
              <w:jc w:val="center"/>
              <w:rPr>
                <w:rFonts w:ascii="Times New Roman" w:hAnsi="Times New Roman" w:cs="Times New Roman"/>
                <w:noProof/>
                <w:color w:val="auto"/>
                <w:sz w:val="22"/>
                <w:szCs w:val="22"/>
                <w:lang w:val="uz-Cyrl-UZ"/>
              </w:rPr>
            </w:pPr>
          </w:p>
        </w:tc>
        <w:tc>
          <w:tcPr>
            <w:tcW w:w="4902" w:type="dxa"/>
            <w:vMerge/>
            <w:shd w:val="clear" w:color="auto" w:fill="auto"/>
            <w:vAlign w:val="center"/>
          </w:tcPr>
          <w:p w:rsidR="00B170F2" w:rsidRPr="00021714" w:rsidRDefault="00B170F2" w:rsidP="00845CE8">
            <w:pPr>
              <w:jc w:val="center"/>
              <w:rPr>
                <w:rFonts w:ascii="Times New Roman" w:hAnsi="Times New Roman" w:cs="Times New Roman"/>
                <w:noProof/>
                <w:color w:val="auto"/>
                <w:sz w:val="22"/>
                <w:szCs w:val="22"/>
                <w:lang w:val="uz-Cyrl-UZ"/>
              </w:rPr>
            </w:pPr>
          </w:p>
        </w:tc>
      </w:tr>
      <w:tr w:rsidR="004C662F" w:rsidRPr="0036560F" w:rsidTr="009566E3">
        <w:trPr>
          <w:trHeight w:val="732"/>
        </w:trPr>
        <w:tc>
          <w:tcPr>
            <w:tcW w:w="782" w:type="dxa"/>
            <w:vMerge/>
            <w:shd w:val="clear" w:color="auto" w:fill="auto"/>
            <w:vAlign w:val="center"/>
          </w:tcPr>
          <w:p w:rsidR="00B170F2" w:rsidRPr="00021714" w:rsidRDefault="00B170F2" w:rsidP="00845CE8">
            <w:pPr>
              <w:jc w:val="center"/>
              <w:rPr>
                <w:rFonts w:ascii="Times New Roman" w:hAnsi="Times New Roman" w:cs="Times New Roman"/>
                <w:b/>
                <w:color w:val="auto"/>
                <w:sz w:val="22"/>
                <w:szCs w:val="22"/>
                <w:lang w:val="uz-Cyrl-UZ"/>
              </w:rPr>
            </w:pPr>
          </w:p>
        </w:tc>
        <w:tc>
          <w:tcPr>
            <w:tcW w:w="2543" w:type="dxa"/>
            <w:shd w:val="clear" w:color="auto" w:fill="auto"/>
            <w:vAlign w:val="center"/>
          </w:tcPr>
          <w:p w:rsidR="00B170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Kuchli</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ta’sir qiluvchi moddalar tadqiqotlari</w:t>
            </w:r>
          </w:p>
        </w:tc>
        <w:tc>
          <w:tcPr>
            <w:tcW w:w="3384" w:type="dxa"/>
            <w:vMerge/>
            <w:shd w:val="clear" w:color="auto" w:fill="auto"/>
            <w:vAlign w:val="center"/>
          </w:tcPr>
          <w:p w:rsidR="00B170F2" w:rsidRPr="00021714" w:rsidRDefault="00B170F2" w:rsidP="00845CE8">
            <w:pPr>
              <w:spacing w:after="60"/>
              <w:jc w:val="center"/>
              <w:rPr>
                <w:rFonts w:ascii="Times New Roman" w:hAnsi="Times New Roman" w:cs="Times New Roman"/>
                <w:noProof/>
                <w:color w:val="auto"/>
                <w:sz w:val="22"/>
                <w:szCs w:val="22"/>
                <w:lang w:val="uz-Cyrl-UZ"/>
              </w:rPr>
            </w:pPr>
          </w:p>
        </w:tc>
        <w:tc>
          <w:tcPr>
            <w:tcW w:w="3523" w:type="dxa"/>
            <w:vMerge/>
            <w:shd w:val="clear" w:color="auto" w:fill="auto"/>
            <w:vAlign w:val="center"/>
          </w:tcPr>
          <w:p w:rsidR="00B170F2" w:rsidRPr="00021714" w:rsidRDefault="00B170F2" w:rsidP="00845CE8">
            <w:pPr>
              <w:jc w:val="center"/>
              <w:rPr>
                <w:rFonts w:ascii="Times New Roman" w:hAnsi="Times New Roman" w:cs="Times New Roman"/>
                <w:noProof/>
                <w:color w:val="auto"/>
                <w:sz w:val="22"/>
                <w:szCs w:val="22"/>
                <w:lang w:val="uz-Cyrl-UZ"/>
              </w:rPr>
            </w:pPr>
          </w:p>
        </w:tc>
        <w:tc>
          <w:tcPr>
            <w:tcW w:w="4902" w:type="dxa"/>
            <w:vMerge/>
            <w:shd w:val="clear" w:color="auto" w:fill="auto"/>
            <w:vAlign w:val="center"/>
          </w:tcPr>
          <w:p w:rsidR="00B170F2" w:rsidRPr="00021714" w:rsidRDefault="00B170F2" w:rsidP="00845CE8">
            <w:pPr>
              <w:jc w:val="center"/>
              <w:rPr>
                <w:rFonts w:ascii="Times New Roman" w:hAnsi="Times New Roman" w:cs="Times New Roman"/>
                <w:noProof/>
                <w:color w:val="auto"/>
                <w:sz w:val="22"/>
                <w:szCs w:val="22"/>
                <w:lang w:val="uz-Cyrl-UZ"/>
              </w:rPr>
            </w:pPr>
          </w:p>
        </w:tc>
      </w:tr>
      <w:tr w:rsidR="004C662F" w:rsidRPr="00021714" w:rsidTr="009566E3">
        <w:trPr>
          <w:trHeight w:val="750"/>
        </w:trPr>
        <w:tc>
          <w:tcPr>
            <w:tcW w:w="782" w:type="dxa"/>
            <w:vMerge/>
            <w:shd w:val="clear" w:color="auto" w:fill="auto"/>
            <w:vAlign w:val="center"/>
          </w:tcPr>
          <w:p w:rsidR="00B170F2" w:rsidRPr="00021714" w:rsidRDefault="00B170F2" w:rsidP="00845CE8">
            <w:pPr>
              <w:jc w:val="center"/>
              <w:rPr>
                <w:rFonts w:ascii="Times New Roman" w:hAnsi="Times New Roman" w:cs="Times New Roman"/>
                <w:b/>
                <w:color w:val="auto"/>
                <w:sz w:val="22"/>
                <w:szCs w:val="22"/>
                <w:lang w:val="uz-Cyrl-UZ"/>
              </w:rPr>
            </w:pPr>
          </w:p>
        </w:tc>
        <w:tc>
          <w:tcPr>
            <w:tcW w:w="2543" w:type="dxa"/>
            <w:shd w:val="clear" w:color="auto" w:fill="auto"/>
            <w:vAlign w:val="center"/>
          </w:tcPr>
          <w:p w:rsidR="00B170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Prekursorlarning</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tadqiqotlari</w:t>
            </w:r>
          </w:p>
        </w:tc>
        <w:tc>
          <w:tcPr>
            <w:tcW w:w="3384" w:type="dxa"/>
            <w:vMerge/>
            <w:shd w:val="clear" w:color="auto" w:fill="auto"/>
            <w:vAlign w:val="center"/>
          </w:tcPr>
          <w:p w:rsidR="00B170F2" w:rsidRPr="00021714" w:rsidRDefault="00B170F2" w:rsidP="00845CE8">
            <w:pPr>
              <w:spacing w:after="60"/>
              <w:jc w:val="center"/>
              <w:rPr>
                <w:rFonts w:ascii="Times New Roman" w:hAnsi="Times New Roman" w:cs="Times New Roman"/>
                <w:noProof/>
                <w:color w:val="auto"/>
                <w:sz w:val="22"/>
                <w:szCs w:val="22"/>
                <w:lang w:val="uz-Cyrl-UZ"/>
              </w:rPr>
            </w:pPr>
          </w:p>
        </w:tc>
        <w:tc>
          <w:tcPr>
            <w:tcW w:w="3523" w:type="dxa"/>
            <w:vMerge/>
            <w:shd w:val="clear" w:color="auto" w:fill="auto"/>
            <w:vAlign w:val="center"/>
          </w:tcPr>
          <w:p w:rsidR="00B170F2" w:rsidRPr="00021714" w:rsidRDefault="00B170F2" w:rsidP="00845CE8">
            <w:pPr>
              <w:jc w:val="center"/>
              <w:rPr>
                <w:rFonts w:ascii="Times New Roman" w:hAnsi="Times New Roman" w:cs="Times New Roman"/>
                <w:noProof/>
                <w:color w:val="auto"/>
                <w:sz w:val="22"/>
                <w:szCs w:val="22"/>
                <w:lang w:val="uz-Cyrl-UZ"/>
              </w:rPr>
            </w:pPr>
          </w:p>
        </w:tc>
        <w:tc>
          <w:tcPr>
            <w:tcW w:w="4902" w:type="dxa"/>
            <w:vMerge/>
            <w:shd w:val="clear" w:color="auto" w:fill="auto"/>
            <w:vAlign w:val="center"/>
          </w:tcPr>
          <w:p w:rsidR="00B170F2" w:rsidRPr="00021714" w:rsidRDefault="00B170F2" w:rsidP="00845CE8">
            <w:pPr>
              <w:jc w:val="center"/>
              <w:rPr>
                <w:rFonts w:ascii="Times New Roman" w:hAnsi="Times New Roman" w:cs="Times New Roman"/>
                <w:noProof/>
                <w:color w:val="auto"/>
                <w:sz w:val="22"/>
                <w:szCs w:val="22"/>
                <w:lang w:val="uz-Cyrl-UZ"/>
              </w:rPr>
            </w:pP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30</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Tarkibida</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spirti bo‘lgan suyuqliklarning tadqiqotlari</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 xml:space="preserve">Noidentifikatsion tadqiqotlar, </w:t>
            </w:r>
            <w:r w:rsidR="006E441C">
              <w:rPr>
                <w:rFonts w:ascii="Times New Roman" w:hAnsi="Times New Roman" w:cs="Times New Roman"/>
                <w:noProof/>
                <w:color w:val="auto"/>
                <w:sz w:val="22"/>
                <w:szCs w:val="22"/>
                <w:lang w:val="uz-Cyrl-UZ"/>
              </w:rPr>
              <w:br/>
            </w:r>
            <w:r w:rsidRPr="00021714">
              <w:rPr>
                <w:rFonts w:ascii="Times New Roman" w:hAnsi="Times New Roman" w:cs="Times New Roman"/>
                <w:noProof/>
                <w:color w:val="auto"/>
                <w:sz w:val="22"/>
                <w:szCs w:val="22"/>
                <w:lang w:val="uz-Cyrl-UZ"/>
              </w:rPr>
              <w:t>1-3 tagacha obyekt</w:t>
            </w:r>
            <w:r w:rsidR="00C43068" w:rsidRPr="00021714">
              <w:rPr>
                <w:rFonts w:ascii="Times New Roman" w:hAnsi="Times New Roman" w:cs="Times New Roman"/>
                <w:noProof/>
                <w:color w:val="auto"/>
                <w:sz w:val="22"/>
                <w:szCs w:val="22"/>
                <w:lang w:val="uz-Cyrl-UZ"/>
              </w:rPr>
              <w:t>lar</w:t>
            </w:r>
          </w:p>
        </w:tc>
        <w:tc>
          <w:tcPr>
            <w:tcW w:w="3523" w:type="dxa"/>
            <w:shd w:val="clear" w:color="auto" w:fill="auto"/>
            <w:vAlign w:val="center"/>
          </w:tcPr>
          <w:p w:rsidR="00B170F2" w:rsidRPr="00021714" w:rsidRDefault="00021714" w:rsidP="001F215A">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 va identifikatsion tadqiqotlar, 4-7 tagacha obyekt</w:t>
            </w:r>
            <w:r w:rsidR="00C43068" w:rsidRPr="00021714">
              <w:rPr>
                <w:rFonts w:ascii="Times New Roman" w:hAnsi="Times New Roman" w:cs="Times New Roman"/>
                <w:noProof/>
                <w:color w:val="auto"/>
                <w:sz w:val="22"/>
                <w:szCs w:val="22"/>
                <w:lang w:val="uz-Cyrl-UZ"/>
              </w:rPr>
              <w:t>lar</w:t>
            </w:r>
          </w:p>
        </w:tc>
        <w:tc>
          <w:tcPr>
            <w:tcW w:w="4902" w:type="dxa"/>
            <w:shd w:val="clear" w:color="auto" w:fill="auto"/>
            <w:vAlign w:val="center"/>
          </w:tcPr>
          <w:p w:rsidR="00B170F2" w:rsidRPr="00021714" w:rsidRDefault="00C43068" w:rsidP="001F215A">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Obyekt</w:t>
            </w:r>
            <w:r w:rsidR="00021714" w:rsidRPr="00021714">
              <w:rPr>
                <w:rFonts w:ascii="Times New Roman" w:hAnsi="Times New Roman" w:cs="Times New Roman"/>
                <w:noProof/>
                <w:color w:val="auto"/>
                <w:sz w:val="22"/>
                <w:szCs w:val="22"/>
                <w:lang w:val="uz-Cyrl-UZ"/>
              </w:rPr>
              <w:t xml:space="preserve">larni o‘zgartiruvchi yoki buzuvchi uslublar qo‘llaniladigan, noidentifikatsion va identifikatsion tadqiqotlar, </w:t>
            </w:r>
            <w:r w:rsidR="00AB679F">
              <w:rPr>
                <w:rFonts w:ascii="Times New Roman" w:hAnsi="Times New Roman" w:cs="Times New Roman"/>
                <w:noProof/>
                <w:color w:val="auto"/>
                <w:sz w:val="22"/>
                <w:szCs w:val="22"/>
                <w:lang w:val="en-US"/>
              </w:rPr>
              <w:t>7</w:t>
            </w:r>
            <w:r w:rsidR="00021714" w:rsidRPr="00021714">
              <w:rPr>
                <w:rFonts w:ascii="Times New Roman" w:hAnsi="Times New Roman" w:cs="Times New Roman"/>
                <w:noProof/>
                <w:color w:val="auto"/>
                <w:sz w:val="22"/>
                <w:szCs w:val="22"/>
                <w:lang w:val="uz-Cyrl-UZ"/>
              </w:rPr>
              <w:t xml:space="preserve"> </w:t>
            </w:r>
            <w:r w:rsidR="00BE6574">
              <w:rPr>
                <w:rFonts w:ascii="Times New Roman" w:hAnsi="Times New Roman" w:cs="Times New Roman"/>
                <w:noProof/>
                <w:color w:val="auto"/>
                <w:sz w:val="22"/>
                <w:szCs w:val="22"/>
                <w:lang w:val="en-US"/>
              </w:rPr>
              <w:t>ta</w:t>
            </w:r>
            <w:r w:rsidR="00021714" w:rsidRPr="00021714">
              <w:rPr>
                <w:rFonts w:ascii="Times New Roman" w:hAnsi="Times New Roman" w:cs="Times New Roman"/>
                <w:noProof/>
                <w:color w:val="auto"/>
                <w:sz w:val="22"/>
                <w:szCs w:val="22"/>
                <w:lang w:val="uz-Cyrl-UZ"/>
              </w:rPr>
              <w:t>dan ko‘p obyekt</w:t>
            </w:r>
            <w:r w:rsidRPr="00021714">
              <w:rPr>
                <w:rFonts w:ascii="Times New Roman" w:hAnsi="Times New Roman" w:cs="Times New Roman"/>
                <w:noProof/>
                <w:color w:val="auto"/>
                <w:sz w:val="22"/>
                <w:szCs w:val="22"/>
                <w:lang w:val="uz-Cyrl-UZ"/>
              </w:rPr>
              <w:t>lar</w:t>
            </w:r>
          </w:p>
        </w:tc>
      </w:tr>
      <w:tr w:rsidR="004C662F" w:rsidRPr="0036560F"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31</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Sud</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tuproqshunoslik tadqiqotlari</w:t>
            </w:r>
          </w:p>
        </w:tc>
        <w:tc>
          <w:tcPr>
            <w:tcW w:w="3384" w:type="dxa"/>
            <w:shd w:val="clear" w:color="auto" w:fill="auto"/>
            <w:vAlign w:val="center"/>
          </w:tcPr>
          <w:p w:rsidR="00B170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w:t>
            </w:r>
            <w:r w:rsidR="00B170F2" w:rsidRPr="00021714">
              <w:rPr>
                <w:rFonts w:ascii="Times New Roman" w:hAnsi="Times New Roman" w:cs="Times New Roman"/>
                <w:noProof/>
                <w:color w:val="auto"/>
                <w:sz w:val="22"/>
                <w:szCs w:val="22"/>
                <w:lang w:val="uz-Cyrl-UZ"/>
              </w:rPr>
              <w:t xml:space="preserve"> </w:t>
            </w:r>
            <w:r w:rsidR="00244804">
              <w:rPr>
                <w:rFonts w:ascii="Times New Roman" w:hAnsi="Times New Roman" w:cs="Times New Roman"/>
                <w:noProof/>
                <w:color w:val="auto"/>
                <w:sz w:val="22"/>
                <w:szCs w:val="22"/>
                <w:lang w:val="uz-Cyrl-UZ"/>
              </w:rPr>
              <w:t>tadqiq</w:t>
            </w:r>
            <w:r w:rsidR="00021714" w:rsidRPr="00021714">
              <w:rPr>
                <w:rFonts w:ascii="Times New Roman" w:hAnsi="Times New Roman" w:cs="Times New Roman"/>
                <w:noProof/>
                <w:color w:val="auto"/>
                <w:sz w:val="22"/>
                <w:szCs w:val="22"/>
                <w:lang w:val="uz-Cyrl-UZ"/>
              </w:rPr>
              <w:t xml:space="preserve">otlar, </w:t>
            </w:r>
            <w:r w:rsidR="00244804">
              <w:rPr>
                <w:rFonts w:ascii="Times New Roman" w:hAnsi="Times New Roman" w:cs="Times New Roman"/>
                <w:noProof/>
                <w:color w:val="auto"/>
                <w:sz w:val="22"/>
                <w:szCs w:val="22"/>
                <w:lang w:val="uz-Cyrl-UZ"/>
              </w:rPr>
              <w:br/>
            </w:r>
            <w:r w:rsidR="00021714" w:rsidRPr="00021714">
              <w:rPr>
                <w:rFonts w:ascii="Times New Roman" w:hAnsi="Times New Roman" w:cs="Times New Roman"/>
                <w:noProof/>
                <w:color w:val="auto"/>
                <w:sz w:val="22"/>
                <w:szCs w:val="22"/>
                <w:lang w:val="uz-Cyrl-UZ"/>
              </w:rPr>
              <w:t>1-3 tagacha obyekt</w:t>
            </w:r>
            <w:r w:rsidR="00C43068" w:rsidRPr="00021714">
              <w:rPr>
                <w:rFonts w:ascii="Times New Roman" w:hAnsi="Times New Roman" w:cs="Times New Roman"/>
                <w:noProof/>
                <w:color w:val="auto"/>
                <w:sz w:val="22"/>
                <w:szCs w:val="22"/>
                <w:lang w:val="uz-Cyrl-UZ"/>
              </w:rPr>
              <w:t>lar</w:t>
            </w:r>
          </w:p>
        </w:tc>
        <w:tc>
          <w:tcPr>
            <w:tcW w:w="3523" w:type="dxa"/>
            <w:shd w:val="clear" w:color="auto" w:fill="auto"/>
            <w:vAlign w:val="center"/>
          </w:tcPr>
          <w:p w:rsidR="00B170F2" w:rsidRPr="00021714" w:rsidRDefault="008F3F53" w:rsidP="001F215A">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w:t>
            </w:r>
            <w:r w:rsidR="00B170F2" w:rsidRPr="00021714">
              <w:rPr>
                <w:rFonts w:ascii="Times New Roman" w:hAnsi="Times New Roman" w:cs="Times New Roman"/>
                <w:noProof/>
                <w:color w:val="auto"/>
                <w:sz w:val="22"/>
                <w:szCs w:val="22"/>
                <w:lang w:val="uz-Cyrl-UZ"/>
              </w:rPr>
              <w:t xml:space="preserve"> </w:t>
            </w:r>
            <w:r w:rsidR="00021714" w:rsidRPr="00021714">
              <w:rPr>
                <w:rFonts w:ascii="Times New Roman" w:hAnsi="Times New Roman" w:cs="Times New Roman"/>
                <w:noProof/>
                <w:color w:val="auto"/>
                <w:sz w:val="22"/>
                <w:szCs w:val="22"/>
                <w:lang w:val="uz-Cyrl-UZ"/>
              </w:rPr>
              <w:t xml:space="preserve">va identifikatsion </w:t>
            </w:r>
            <w:r w:rsidR="00244804">
              <w:rPr>
                <w:rFonts w:ascii="Times New Roman" w:hAnsi="Times New Roman" w:cs="Times New Roman"/>
                <w:noProof/>
                <w:color w:val="auto"/>
                <w:sz w:val="22"/>
                <w:szCs w:val="22"/>
                <w:lang w:val="uz-Cyrl-UZ"/>
              </w:rPr>
              <w:t>tadqiqot</w:t>
            </w:r>
            <w:r w:rsidR="00021714" w:rsidRPr="00021714">
              <w:rPr>
                <w:rFonts w:ascii="Times New Roman" w:hAnsi="Times New Roman" w:cs="Times New Roman"/>
                <w:noProof/>
                <w:color w:val="auto"/>
                <w:sz w:val="22"/>
                <w:szCs w:val="22"/>
                <w:lang w:val="uz-Cyrl-UZ"/>
              </w:rPr>
              <w:t>lar, 4-10 tagacha obyekt</w:t>
            </w:r>
            <w:r w:rsidR="00C43068" w:rsidRPr="00021714">
              <w:rPr>
                <w:rFonts w:ascii="Times New Roman" w:hAnsi="Times New Roman" w:cs="Times New Roman"/>
                <w:noProof/>
                <w:color w:val="auto"/>
                <w:sz w:val="22"/>
                <w:szCs w:val="22"/>
                <w:lang w:val="uz-Cyrl-UZ"/>
              </w:rPr>
              <w:t>lar</w:t>
            </w:r>
          </w:p>
        </w:tc>
        <w:tc>
          <w:tcPr>
            <w:tcW w:w="4902" w:type="dxa"/>
            <w:shd w:val="clear" w:color="auto" w:fill="auto"/>
            <w:vAlign w:val="center"/>
          </w:tcPr>
          <w:p w:rsidR="00B170F2" w:rsidRPr="00021714" w:rsidRDefault="00C43068" w:rsidP="001F215A">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Obyekt</w:t>
            </w:r>
            <w:r w:rsidR="00021714" w:rsidRPr="00021714">
              <w:rPr>
                <w:rFonts w:ascii="Times New Roman" w:hAnsi="Times New Roman" w:cs="Times New Roman"/>
                <w:noProof/>
                <w:color w:val="auto"/>
                <w:sz w:val="22"/>
                <w:szCs w:val="22"/>
                <w:lang w:val="uz-Cyrl-UZ"/>
              </w:rPr>
              <w:t>larni o‘zgartiruvchi yoki buzuvchi uslublar qo‘llaniladigan, noidentifik</w:t>
            </w:r>
            <w:r w:rsidR="001F215A">
              <w:rPr>
                <w:rFonts w:ascii="Times New Roman" w:hAnsi="Times New Roman" w:cs="Times New Roman"/>
                <w:noProof/>
                <w:color w:val="auto"/>
                <w:sz w:val="22"/>
                <w:szCs w:val="22"/>
                <w:lang w:val="uz-Cyrl-UZ"/>
              </w:rPr>
              <w:t>atsion va identifikatsion tadqiqotlar,</w:t>
            </w:r>
            <w:r w:rsidR="00021714" w:rsidRPr="00021714">
              <w:rPr>
                <w:rFonts w:ascii="Times New Roman" w:hAnsi="Times New Roman" w:cs="Times New Roman"/>
                <w:noProof/>
                <w:color w:val="auto"/>
                <w:sz w:val="22"/>
                <w:szCs w:val="22"/>
                <w:lang w:val="uz-Cyrl-UZ"/>
              </w:rPr>
              <w:t xml:space="preserve"> 1</w:t>
            </w:r>
            <w:r w:rsidR="00AB679F">
              <w:rPr>
                <w:rFonts w:ascii="Times New Roman" w:hAnsi="Times New Roman" w:cs="Times New Roman"/>
                <w:noProof/>
                <w:color w:val="auto"/>
                <w:sz w:val="22"/>
                <w:szCs w:val="22"/>
                <w:lang w:val="en-US"/>
              </w:rPr>
              <w:t>0</w:t>
            </w:r>
            <w:r w:rsidR="00021714" w:rsidRPr="00021714">
              <w:rPr>
                <w:rFonts w:ascii="Times New Roman" w:hAnsi="Times New Roman" w:cs="Times New Roman"/>
                <w:noProof/>
                <w:color w:val="auto"/>
                <w:sz w:val="22"/>
                <w:szCs w:val="22"/>
                <w:lang w:val="uz-Cyrl-UZ"/>
              </w:rPr>
              <w:t xml:space="preserve"> tadan ko‘p bo‘lg</w:t>
            </w:r>
            <w:r w:rsidRPr="00021714">
              <w:rPr>
                <w:rFonts w:ascii="Times New Roman" w:hAnsi="Times New Roman" w:cs="Times New Roman"/>
                <w:noProof/>
                <w:color w:val="auto"/>
                <w:sz w:val="22"/>
                <w:szCs w:val="22"/>
                <w:lang w:val="uz-Cyrl-UZ"/>
              </w:rPr>
              <w:t xml:space="preserve">an </w:t>
            </w:r>
            <w:r w:rsidR="00021714" w:rsidRPr="00021714">
              <w:rPr>
                <w:rFonts w:ascii="Times New Roman" w:hAnsi="Times New Roman" w:cs="Times New Roman"/>
                <w:noProof/>
                <w:color w:val="auto"/>
                <w:sz w:val="22"/>
                <w:szCs w:val="22"/>
                <w:lang w:val="uz-Cyrl-UZ"/>
              </w:rPr>
              <w:t>obyekt</w:t>
            </w:r>
            <w:r w:rsidRPr="00021714">
              <w:rPr>
                <w:rFonts w:ascii="Times New Roman" w:hAnsi="Times New Roman" w:cs="Times New Roman"/>
                <w:noProof/>
                <w:color w:val="auto"/>
                <w:sz w:val="22"/>
                <w:szCs w:val="22"/>
                <w:lang w:val="uz-Cyrl-UZ"/>
              </w:rPr>
              <w:t>lar</w:t>
            </w:r>
          </w:p>
        </w:tc>
      </w:tr>
      <w:tr w:rsidR="004C662F" w:rsidRPr="0036560F"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32</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Metallar</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va qotishmalarning tadqiqotlari</w:t>
            </w:r>
          </w:p>
        </w:tc>
        <w:tc>
          <w:tcPr>
            <w:tcW w:w="3384" w:type="dxa"/>
            <w:shd w:val="clear" w:color="auto" w:fill="auto"/>
            <w:vAlign w:val="center"/>
          </w:tcPr>
          <w:p w:rsidR="008323D9" w:rsidRDefault="008F3F53"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w:t>
            </w:r>
            <w:r w:rsidR="00B170F2" w:rsidRPr="00021714">
              <w:rPr>
                <w:rFonts w:ascii="Times New Roman" w:hAnsi="Times New Roman" w:cs="Times New Roman"/>
                <w:noProof/>
                <w:color w:val="auto"/>
                <w:sz w:val="22"/>
                <w:szCs w:val="22"/>
                <w:lang w:val="uz-Cyrl-UZ"/>
              </w:rPr>
              <w:t xml:space="preserve"> </w:t>
            </w:r>
            <w:r w:rsidR="00021714" w:rsidRPr="00021714">
              <w:rPr>
                <w:rFonts w:ascii="Times New Roman" w:hAnsi="Times New Roman" w:cs="Times New Roman"/>
                <w:noProof/>
                <w:color w:val="auto"/>
                <w:sz w:val="22"/>
                <w:szCs w:val="22"/>
                <w:lang w:val="uz-Cyrl-UZ"/>
              </w:rPr>
              <w:t xml:space="preserve">tadqiqotlar, </w:t>
            </w:r>
          </w:p>
          <w:p w:rsidR="00B170F2" w:rsidRPr="00021714" w:rsidRDefault="00021714"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1-2 tagacha obyekt</w:t>
            </w:r>
            <w:r w:rsidR="00C43068" w:rsidRPr="00021714">
              <w:rPr>
                <w:rFonts w:ascii="Times New Roman" w:hAnsi="Times New Roman" w:cs="Times New Roman"/>
                <w:noProof/>
                <w:color w:val="auto"/>
                <w:sz w:val="22"/>
                <w:szCs w:val="22"/>
                <w:lang w:val="uz-Cyrl-UZ"/>
              </w:rPr>
              <w:t>lar</w:t>
            </w:r>
          </w:p>
        </w:tc>
        <w:tc>
          <w:tcPr>
            <w:tcW w:w="3523" w:type="dxa"/>
            <w:shd w:val="clear" w:color="auto" w:fill="auto"/>
            <w:vAlign w:val="center"/>
          </w:tcPr>
          <w:p w:rsidR="00B170F2" w:rsidRPr="00021714" w:rsidRDefault="008F3F53" w:rsidP="001F215A">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w:t>
            </w:r>
            <w:r w:rsidR="00B170F2" w:rsidRPr="00021714">
              <w:rPr>
                <w:rFonts w:ascii="Times New Roman" w:hAnsi="Times New Roman" w:cs="Times New Roman"/>
                <w:noProof/>
                <w:color w:val="auto"/>
                <w:sz w:val="22"/>
                <w:szCs w:val="22"/>
                <w:lang w:val="uz-Cyrl-UZ"/>
              </w:rPr>
              <w:t xml:space="preserve"> </w:t>
            </w:r>
            <w:r w:rsidR="00021714" w:rsidRPr="00021714">
              <w:rPr>
                <w:rFonts w:ascii="Times New Roman" w:hAnsi="Times New Roman" w:cs="Times New Roman"/>
                <w:noProof/>
                <w:color w:val="auto"/>
                <w:sz w:val="22"/>
                <w:szCs w:val="22"/>
                <w:lang w:val="uz-Cyrl-UZ"/>
              </w:rPr>
              <w:t xml:space="preserve">va identifikatsion </w:t>
            </w:r>
            <w:r w:rsidR="00244804">
              <w:rPr>
                <w:rFonts w:ascii="Times New Roman" w:hAnsi="Times New Roman" w:cs="Times New Roman"/>
                <w:noProof/>
                <w:color w:val="auto"/>
                <w:sz w:val="22"/>
                <w:szCs w:val="22"/>
                <w:lang w:val="uz-Cyrl-UZ"/>
              </w:rPr>
              <w:t>tadqiqot</w:t>
            </w:r>
            <w:r w:rsidR="00021714" w:rsidRPr="00021714">
              <w:rPr>
                <w:rFonts w:ascii="Times New Roman" w:hAnsi="Times New Roman" w:cs="Times New Roman"/>
                <w:noProof/>
                <w:color w:val="auto"/>
                <w:sz w:val="22"/>
                <w:szCs w:val="22"/>
                <w:lang w:val="uz-Cyrl-UZ"/>
              </w:rPr>
              <w:t>lar, 3-7 tagacha obyekt</w:t>
            </w:r>
            <w:r w:rsidR="00C43068" w:rsidRPr="00021714">
              <w:rPr>
                <w:rFonts w:ascii="Times New Roman" w:hAnsi="Times New Roman" w:cs="Times New Roman"/>
                <w:noProof/>
                <w:color w:val="auto"/>
                <w:sz w:val="22"/>
                <w:szCs w:val="22"/>
                <w:lang w:val="uz-Cyrl-UZ"/>
              </w:rPr>
              <w:t>lar</w:t>
            </w:r>
          </w:p>
        </w:tc>
        <w:tc>
          <w:tcPr>
            <w:tcW w:w="4902" w:type="dxa"/>
            <w:shd w:val="clear" w:color="auto" w:fill="auto"/>
            <w:vAlign w:val="center"/>
          </w:tcPr>
          <w:p w:rsidR="00AB679F" w:rsidRDefault="008F3F53"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w:t>
            </w:r>
            <w:r w:rsidR="00B170F2" w:rsidRPr="00021714">
              <w:rPr>
                <w:rFonts w:ascii="Times New Roman" w:hAnsi="Times New Roman" w:cs="Times New Roman"/>
                <w:noProof/>
                <w:color w:val="auto"/>
                <w:sz w:val="22"/>
                <w:szCs w:val="22"/>
                <w:lang w:val="uz-Cyrl-UZ"/>
              </w:rPr>
              <w:t xml:space="preserve"> </w:t>
            </w:r>
            <w:r w:rsidR="00021714" w:rsidRPr="00021714">
              <w:rPr>
                <w:rFonts w:ascii="Times New Roman" w:hAnsi="Times New Roman" w:cs="Times New Roman"/>
                <w:noProof/>
                <w:color w:val="auto"/>
                <w:sz w:val="22"/>
                <w:szCs w:val="22"/>
                <w:lang w:val="uz-Cyrl-UZ"/>
              </w:rPr>
              <w:t>va identifikatsion tadqiqotlar,</w:t>
            </w:r>
          </w:p>
          <w:p w:rsidR="00B170F2" w:rsidRPr="00021714" w:rsidRDefault="00021714"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 xml:space="preserve"> </w:t>
            </w:r>
            <w:r w:rsidR="00AB679F">
              <w:rPr>
                <w:rFonts w:ascii="Times New Roman" w:hAnsi="Times New Roman" w:cs="Times New Roman"/>
                <w:noProof/>
                <w:color w:val="auto"/>
                <w:sz w:val="22"/>
                <w:szCs w:val="22"/>
                <w:lang w:val="en-US"/>
              </w:rPr>
              <w:t>7</w:t>
            </w:r>
            <w:r w:rsidRPr="00021714">
              <w:rPr>
                <w:rFonts w:ascii="Times New Roman" w:hAnsi="Times New Roman" w:cs="Times New Roman"/>
                <w:noProof/>
                <w:color w:val="auto"/>
                <w:sz w:val="22"/>
                <w:szCs w:val="22"/>
                <w:lang w:val="uz-Cyrl-UZ"/>
              </w:rPr>
              <w:t xml:space="preserve"> tadan ko‘p bo‘lgan ob</w:t>
            </w:r>
            <w:r w:rsidR="00C43068" w:rsidRPr="00021714">
              <w:rPr>
                <w:rFonts w:ascii="Times New Roman" w:hAnsi="Times New Roman" w:cs="Times New Roman"/>
                <w:noProof/>
                <w:color w:val="auto"/>
                <w:sz w:val="22"/>
                <w:szCs w:val="22"/>
                <w:lang w:val="uz-Cyrl-UZ"/>
              </w:rPr>
              <w:t>yektlar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33</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240E1A">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Sud</w:t>
            </w:r>
            <w:r w:rsidR="00021714" w:rsidRPr="00021714">
              <w:rPr>
                <w:rFonts w:ascii="Times New Roman" w:eastAsia="Arial Unicode MS" w:hAnsi="Times New Roman" w:cs="Times New Roman"/>
                <w:noProof/>
                <w:color w:val="auto"/>
                <w:sz w:val="22"/>
                <w:szCs w:val="22"/>
                <w:lang w:val="uz-Cyrl-UZ"/>
              </w:rPr>
              <w:t xml:space="preserve">-botanik </w:t>
            </w:r>
            <w:r w:rsidR="00240E1A">
              <w:rPr>
                <w:rFonts w:ascii="Times New Roman" w:eastAsia="Arial Unicode MS" w:hAnsi="Times New Roman" w:cs="Times New Roman"/>
                <w:noProof/>
                <w:color w:val="auto"/>
                <w:sz w:val="22"/>
                <w:szCs w:val="22"/>
                <w:lang w:val="uz-Cyrl-UZ"/>
              </w:rPr>
              <w:t>tadqiqotlar</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 xml:space="preserve">Noidentifikatsion tadqiqotlar, </w:t>
            </w:r>
            <w:r w:rsidR="00CB1289">
              <w:rPr>
                <w:rStyle w:val="28pt"/>
                <w:rFonts w:eastAsia="Microsoft Sans Serif"/>
                <w:noProof/>
                <w:color w:val="auto"/>
                <w:sz w:val="22"/>
                <w:szCs w:val="22"/>
                <w:lang w:val="uz-Cyrl-UZ"/>
              </w:rPr>
              <w:br/>
            </w:r>
            <w:r w:rsidRPr="00021714">
              <w:rPr>
                <w:rStyle w:val="28pt"/>
                <w:rFonts w:eastAsia="Microsoft Sans Serif"/>
                <w:noProof/>
                <w:color w:val="auto"/>
                <w:sz w:val="22"/>
                <w:szCs w:val="22"/>
                <w:lang w:val="uz-Cyrl-UZ"/>
              </w:rPr>
              <w:t>1-10 tagacha obyekt</w:t>
            </w:r>
            <w:r w:rsidR="00C43068" w:rsidRPr="00021714">
              <w:rPr>
                <w:rStyle w:val="28pt"/>
                <w:rFonts w:eastAsia="Microsoft Sans Serif"/>
                <w:noProof/>
                <w:color w:val="auto"/>
                <w:sz w:val="22"/>
                <w:szCs w:val="22"/>
                <w:lang w:val="uz-Cyrl-UZ"/>
              </w:rPr>
              <w:t>lar</w:t>
            </w:r>
          </w:p>
        </w:tc>
        <w:tc>
          <w:tcPr>
            <w:tcW w:w="3523" w:type="dxa"/>
            <w:shd w:val="clear" w:color="auto" w:fill="auto"/>
            <w:vAlign w:val="center"/>
          </w:tcPr>
          <w:p w:rsidR="00B170F2" w:rsidRPr="001F215A" w:rsidRDefault="00021714"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Noidentifikatsion va identifikatsion tadqiqotlar, 11-20 tagacha obyekt</w:t>
            </w:r>
            <w:r w:rsidR="00C43068" w:rsidRPr="00021714">
              <w:rPr>
                <w:rStyle w:val="28pt"/>
                <w:rFonts w:eastAsia="Microsoft Sans Serif"/>
                <w:noProof/>
                <w:color w:val="auto"/>
                <w:sz w:val="22"/>
                <w:szCs w:val="22"/>
                <w:lang w:val="uz-Cyrl-UZ"/>
              </w:rPr>
              <w:t>lar</w:t>
            </w:r>
          </w:p>
        </w:tc>
        <w:tc>
          <w:tcPr>
            <w:tcW w:w="4902" w:type="dxa"/>
            <w:shd w:val="clear" w:color="auto" w:fill="auto"/>
            <w:vAlign w:val="center"/>
          </w:tcPr>
          <w:p w:rsidR="00B170F2" w:rsidRPr="001F215A" w:rsidRDefault="00C43068"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Obyekt</w:t>
            </w:r>
            <w:r w:rsidR="00021714" w:rsidRPr="00021714">
              <w:rPr>
                <w:rStyle w:val="28pt"/>
                <w:rFonts w:eastAsia="Microsoft Sans Serif"/>
                <w:noProof/>
                <w:color w:val="auto"/>
                <w:sz w:val="22"/>
                <w:szCs w:val="22"/>
                <w:lang w:val="uz-Cyrl-UZ"/>
              </w:rPr>
              <w:t>larni o‘zgartiruvchi yoki buzuvchi uslublar qo‘llaniladigan, noidentifikatsion va identifikatsion tadqiqotlar, 2</w:t>
            </w:r>
            <w:r w:rsidR="00AB679F">
              <w:rPr>
                <w:rStyle w:val="28pt"/>
                <w:rFonts w:eastAsia="Microsoft Sans Serif"/>
                <w:noProof/>
                <w:color w:val="auto"/>
                <w:sz w:val="22"/>
                <w:szCs w:val="22"/>
                <w:lang w:val="en-US"/>
              </w:rPr>
              <w:t>0</w:t>
            </w:r>
            <w:r w:rsidR="00021714" w:rsidRPr="00021714">
              <w:rPr>
                <w:rStyle w:val="28pt"/>
                <w:rFonts w:eastAsia="Microsoft Sans Serif"/>
                <w:noProof/>
                <w:color w:val="auto"/>
                <w:sz w:val="22"/>
                <w:szCs w:val="22"/>
                <w:lang w:val="uz-Cyrl-UZ"/>
              </w:rPr>
              <w:t xml:space="preserve"> tadan ko‘p obyekt</w:t>
            </w:r>
            <w:r w:rsidRPr="00021714">
              <w:rPr>
                <w:rStyle w:val="28pt"/>
                <w:rFonts w:eastAsia="Microsoft Sans Serif"/>
                <w:noProof/>
                <w:color w:val="auto"/>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34</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C34F98" w:rsidRDefault="008F3F53" w:rsidP="00240E1A">
            <w:pPr>
              <w:jc w:val="center"/>
              <w:rPr>
                <w:rFonts w:ascii="Times New Roman" w:eastAsia="Arial Unicode MS" w:hAnsi="Times New Roman" w:cs="Times New Roman"/>
                <w:noProof/>
                <w:color w:val="auto"/>
                <w:sz w:val="22"/>
                <w:szCs w:val="22"/>
                <w:lang w:val="en-US"/>
              </w:rPr>
            </w:pPr>
            <w:r w:rsidRPr="00021714">
              <w:rPr>
                <w:rFonts w:ascii="Times New Roman" w:eastAsia="Arial Unicode MS" w:hAnsi="Times New Roman" w:cs="Times New Roman"/>
                <w:noProof/>
                <w:color w:val="auto"/>
                <w:sz w:val="22"/>
                <w:szCs w:val="22"/>
                <w:lang w:val="uz-Cyrl-UZ"/>
              </w:rPr>
              <w:t>Mikrozarrachalar</w:t>
            </w:r>
            <w:r w:rsidR="004C662F" w:rsidRPr="00021714">
              <w:rPr>
                <w:rFonts w:ascii="Times New Roman" w:eastAsia="Arial Unicode MS" w:hAnsi="Times New Roman" w:cs="Times New Roman"/>
                <w:noProof/>
                <w:color w:val="auto"/>
                <w:sz w:val="22"/>
                <w:szCs w:val="22"/>
                <w:lang w:val="uz-Cyrl-UZ"/>
              </w:rPr>
              <w:t xml:space="preserve"> </w:t>
            </w:r>
            <w:r w:rsidR="00C34F98">
              <w:rPr>
                <w:rFonts w:ascii="Times New Roman" w:eastAsia="Arial Unicode MS" w:hAnsi="Times New Roman" w:cs="Times New Roman"/>
                <w:noProof/>
                <w:color w:val="auto"/>
                <w:sz w:val="22"/>
                <w:szCs w:val="22"/>
                <w:lang w:val="en-US"/>
              </w:rPr>
              <w:t>tadqiqotlari</w:t>
            </w:r>
          </w:p>
        </w:tc>
        <w:tc>
          <w:tcPr>
            <w:tcW w:w="3384" w:type="dxa"/>
            <w:shd w:val="clear" w:color="auto" w:fill="auto"/>
            <w:vAlign w:val="center"/>
          </w:tcPr>
          <w:p w:rsidR="008323D9" w:rsidRDefault="00021714" w:rsidP="00845CE8">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 xml:space="preserve">Noidentifikatsion tadqiqotlar, </w:t>
            </w:r>
          </w:p>
          <w:p w:rsidR="00B170F2" w:rsidRPr="00021714" w:rsidRDefault="00021714" w:rsidP="00845CE8">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1-2 tagacha obyekt</w:t>
            </w:r>
            <w:r w:rsidR="00C43068" w:rsidRPr="00021714">
              <w:rPr>
                <w:rFonts w:ascii="Times New Roman" w:hAnsi="Times New Roman" w:cs="Times New Roman"/>
                <w:sz w:val="22"/>
                <w:szCs w:val="22"/>
                <w:lang w:val="uz-Cyrl-UZ"/>
              </w:rPr>
              <w:t>lar</w:t>
            </w:r>
          </w:p>
        </w:tc>
        <w:tc>
          <w:tcPr>
            <w:tcW w:w="3523" w:type="dxa"/>
            <w:shd w:val="clear" w:color="auto" w:fill="auto"/>
            <w:vAlign w:val="center"/>
          </w:tcPr>
          <w:p w:rsidR="00B170F2" w:rsidRPr="00021714" w:rsidRDefault="00021714" w:rsidP="001F215A">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Noidentifikatsion va identifikatsion tadqiqotlar, 3-</w:t>
            </w:r>
            <w:r w:rsidR="00AB679F">
              <w:rPr>
                <w:rFonts w:ascii="Times New Roman" w:hAnsi="Times New Roman" w:cs="Times New Roman"/>
                <w:sz w:val="22"/>
                <w:szCs w:val="22"/>
                <w:lang w:val="en-US"/>
              </w:rPr>
              <w:t>10</w:t>
            </w:r>
            <w:r w:rsidRPr="00021714">
              <w:rPr>
                <w:rFonts w:ascii="Times New Roman" w:hAnsi="Times New Roman" w:cs="Times New Roman"/>
                <w:sz w:val="22"/>
                <w:szCs w:val="22"/>
                <w:lang w:val="uz-Cyrl-UZ"/>
              </w:rPr>
              <w:t xml:space="preserve"> tagacha obyekt</w:t>
            </w:r>
            <w:r w:rsidR="00C43068" w:rsidRPr="00021714">
              <w:rPr>
                <w:rFonts w:ascii="Times New Roman" w:hAnsi="Times New Roman" w:cs="Times New Roman"/>
                <w:sz w:val="22"/>
                <w:szCs w:val="22"/>
                <w:lang w:val="uz-Cyrl-UZ"/>
              </w:rPr>
              <w:t>lar</w:t>
            </w:r>
          </w:p>
        </w:tc>
        <w:tc>
          <w:tcPr>
            <w:tcW w:w="4902" w:type="dxa"/>
            <w:shd w:val="clear" w:color="auto" w:fill="auto"/>
            <w:vAlign w:val="center"/>
          </w:tcPr>
          <w:p w:rsidR="00B170F2" w:rsidRPr="00021714" w:rsidRDefault="00C43068" w:rsidP="001F215A">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Obyekt</w:t>
            </w:r>
            <w:r w:rsidR="00021714" w:rsidRPr="00021714">
              <w:rPr>
                <w:rFonts w:ascii="Times New Roman" w:hAnsi="Times New Roman" w:cs="Times New Roman"/>
                <w:sz w:val="22"/>
                <w:szCs w:val="22"/>
                <w:lang w:val="uz-Cyrl-UZ"/>
              </w:rPr>
              <w:t>larni o‘zgartiruvchi yoki buzuvchi uslublar qo‘llaniladigan, noidentifikatsion va identifikatsion tadqiqotlar, 10 tadan ko‘p obyekt</w:t>
            </w:r>
            <w:r w:rsidRPr="00021714">
              <w:rPr>
                <w:rFonts w:ascii="Times New Roman" w:hAnsi="Times New Roman" w:cs="Times New Roman"/>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35</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240E1A">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Sud</w:t>
            </w:r>
            <w:r w:rsidR="00021714" w:rsidRPr="00021714">
              <w:rPr>
                <w:rFonts w:ascii="Times New Roman" w:eastAsia="Arial Unicode MS" w:hAnsi="Times New Roman" w:cs="Times New Roman"/>
                <w:noProof/>
                <w:color w:val="auto"/>
                <w:sz w:val="22"/>
                <w:szCs w:val="22"/>
                <w:lang w:val="uz-Cyrl-UZ"/>
              </w:rPr>
              <w:t>-zoologik tadqiqotlar</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 xml:space="preserve">Noidentifikatsion tadqiqotlar, </w:t>
            </w:r>
            <w:r w:rsidR="00ED73E7">
              <w:rPr>
                <w:rStyle w:val="28pt"/>
                <w:rFonts w:eastAsia="Microsoft Sans Serif"/>
                <w:noProof/>
                <w:color w:val="auto"/>
                <w:sz w:val="22"/>
                <w:szCs w:val="22"/>
                <w:lang w:val="uz-Cyrl-UZ"/>
              </w:rPr>
              <w:br/>
            </w:r>
            <w:r w:rsidRPr="00021714">
              <w:rPr>
                <w:rStyle w:val="28pt"/>
                <w:rFonts w:eastAsia="Microsoft Sans Serif"/>
                <w:noProof/>
                <w:color w:val="auto"/>
                <w:sz w:val="22"/>
                <w:szCs w:val="22"/>
                <w:lang w:val="uz-Cyrl-UZ"/>
              </w:rPr>
              <w:t>1-10 tagacha obyekt</w:t>
            </w:r>
            <w:r w:rsidR="00C43068" w:rsidRPr="00021714">
              <w:rPr>
                <w:rStyle w:val="28pt"/>
                <w:rFonts w:eastAsia="Microsoft Sans Serif"/>
                <w:noProof/>
                <w:color w:val="auto"/>
                <w:sz w:val="22"/>
                <w:szCs w:val="22"/>
                <w:lang w:val="uz-Cyrl-UZ"/>
              </w:rPr>
              <w:t>lar</w:t>
            </w:r>
          </w:p>
        </w:tc>
        <w:tc>
          <w:tcPr>
            <w:tcW w:w="3523" w:type="dxa"/>
            <w:shd w:val="clear" w:color="auto" w:fill="auto"/>
            <w:vAlign w:val="center"/>
          </w:tcPr>
          <w:p w:rsidR="00B170F2" w:rsidRPr="001F215A" w:rsidRDefault="00021714"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Noidentifikatsion va identifikatsion tadqiqotlar, 11-20 tagacha obyekt</w:t>
            </w:r>
            <w:r w:rsidR="00C43068" w:rsidRPr="00021714">
              <w:rPr>
                <w:rStyle w:val="28pt"/>
                <w:rFonts w:eastAsia="Microsoft Sans Serif"/>
                <w:noProof/>
                <w:color w:val="auto"/>
                <w:sz w:val="22"/>
                <w:szCs w:val="22"/>
                <w:lang w:val="uz-Cyrl-UZ"/>
              </w:rPr>
              <w:t>lar</w:t>
            </w:r>
          </w:p>
        </w:tc>
        <w:tc>
          <w:tcPr>
            <w:tcW w:w="4902" w:type="dxa"/>
            <w:shd w:val="clear" w:color="auto" w:fill="auto"/>
            <w:vAlign w:val="center"/>
          </w:tcPr>
          <w:p w:rsidR="00B170F2" w:rsidRPr="001F215A" w:rsidRDefault="00C43068"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Obyekt</w:t>
            </w:r>
            <w:r w:rsidR="00021714" w:rsidRPr="00021714">
              <w:rPr>
                <w:rStyle w:val="28pt"/>
                <w:rFonts w:eastAsia="Microsoft Sans Serif"/>
                <w:noProof/>
                <w:color w:val="auto"/>
                <w:sz w:val="22"/>
                <w:szCs w:val="22"/>
                <w:lang w:val="uz-Cyrl-UZ"/>
              </w:rPr>
              <w:t>larni o‘zgartiruvchi yoki buzuvchi uslublar qo‘llaniladigan, noidentifikatsion va identifikatsion tadqiqotlar, 2</w:t>
            </w:r>
            <w:r w:rsidR="00AB679F">
              <w:rPr>
                <w:rStyle w:val="28pt"/>
                <w:rFonts w:eastAsia="Microsoft Sans Serif"/>
                <w:noProof/>
                <w:color w:val="auto"/>
                <w:sz w:val="22"/>
                <w:szCs w:val="22"/>
                <w:lang w:val="en-US"/>
              </w:rPr>
              <w:t>0</w:t>
            </w:r>
            <w:r w:rsidR="00021714" w:rsidRPr="00021714">
              <w:rPr>
                <w:rStyle w:val="28pt"/>
                <w:rFonts w:eastAsia="Microsoft Sans Serif"/>
                <w:noProof/>
                <w:color w:val="auto"/>
                <w:sz w:val="22"/>
                <w:szCs w:val="22"/>
                <w:lang w:val="uz-Cyrl-UZ"/>
              </w:rPr>
              <w:t xml:space="preserve"> tadan ko‘p obyekt</w:t>
            </w:r>
            <w:r w:rsidRPr="00021714">
              <w:rPr>
                <w:rStyle w:val="28pt"/>
                <w:rFonts w:eastAsia="Microsoft Sans Serif"/>
                <w:noProof/>
                <w:color w:val="auto"/>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eastAsia="Arial Unicode MS" w:hAnsi="Times New Roman" w:cs="Times New Roman"/>
                <w:b/>
                <w:noProof/>
                <w:color w:val="auto"/>
                <w:sz w:val="22"/>
                <w:szCs w:val="22"/>
                <w:lang w:val="en-US"/>
              </w:rPr>
            </w:pPr>
            <w:r w:rsidRPr="00021714">
              <w:rPr>
                <w:rFonts w:ascii="Times New Roman" w:eastAsia="Arial Unicode MS" w:hAnsi="Times New Roman" w:cs="Times New Roman"/>
                <w:b/>
                <w:noProof/>
                <w:color w:val="auto"/>
                <w:sz w:val="22"/>
                <w:szCs w:val="22"/>
                <w:lang w:val="uz-Cyrl-UZ"/>
              </w:rPr>
              <w:t>36</w:t>
            </w:r>
            <w:r w:rsidR="00B1407F">
              <w:rPr>
                <w:rFonts w:ascii="Times New Roman" w:eastAsia="Arial Unicode MS" w:hAnsi="Times New Roman" w:cs="Times New Roman"/>
                <w:b/>
                <w:noProof/>
                <w:color w:val="auto"/>
                <w:sz w:val="22"/>
                <w:szCs w:val="22"/>
                <w:lang w:val="en-US"/>
              </w:rPr>
              <w:t>.</w:t>
            </w:r>
          </w:p>
        </w:tc>
        <w:tc>
          <w:tcPr>
            <w:tcW w:w="2543" w:type="dxa"/>
            <w:shd w:val="clear" w:color="auto" w:fill="auto"/>
            <w:vAlign w:val="center"/>
          </w:tcPr>
          <w:p w:rsidR="00B170F2" w:rsidRPr="00021714" w:rsidRDefault="008F3F53" w:rsidP="00845CE8">
            <w:pPr>
              <w:spacing w:after="60"/>
              <w:ind w:left="-109"/>
              <w:jc w:val="center"/>
              <w:rPr>
                <w:rFonts w:ascii="Times New Roman" w:hAnsi="Times New Roman" w:cs="Times New Roman"/>
                <w:noProof/>
                <w:sz w:val="22"/>
                <w:szCs w:val="22"/>
                <w:lang w:val="uz-Cyrl-UZ"/>
              </w:rPr>
            </w:pPr>
            <w:r w:rsidRPr="00021714">
              <w:rPr>
                <w:rFonts w:ascii="Times New Roman" w:hAnsi="Times New Roman" w:cs="Times New Roman"/>
                <w:noProof/>
                <w:sz w:val="22"/>
                <w:szCs w:val="22"/>
                <w:lang w:val="uz-Cyrl-UZ"/>
              </w:rPr>
              <w:t>Boshqa</w:t>
            </w:r>
            <w:r w:rsidR="00B170F2" w:rsidRPr="00021714">
              <w:rPr>
                <w:rFonts w:ascii="Times New Roman" w:hAnsi="Times New Roman" w:cs="Times New Roman"/>
                <w:noProof/>
                <w:sz w:val="22"/>
                <w:szCs w:val="22"/>
                <w:lang w:val="uz-Cyrl-UZ"/>
              </w:rPr>
              <w:t xml:space="preserve"> </w:t>
            </w:r>
            <w:r w:rsidR="005C1916">
              <w:rPr>
                <w:rFonts w:ascii="Times New Roman" w:hAnsi="Times New Roman" w:cs="Times New Roman"/>
                <w:noProof/>
                <w:sz w:val="22"/>
                <w:szCs w:val="22"/>
                <w:lang w:val="uz-Cyrl-UZ"/>
              </w:rPr>
              <w:t>biologik</w:t>
            </w:r>
            <w:r w:rsidR="00C34F98">
              <w:rPr>
                <w:rFonts w:ascii="Times New Roman" w:hAnsi="Times New Roman" w:cs="Times New Roman"/>
                <w:noProof/>
                <w:sz w:val="22"/>
                <w:szCs w:val="22"/>
                <w:lang w:val="uz-Cyrl-UZ"/>
              </w:rPr>
              <w:br/>
            </w:r>
            <w:r w:rsidR="005C1916">
              <w:rPr>
                <w:rFonts w:ascii="Times New Roman" w:hAnsi="Times New Roman" w:cs="Times New Roman"/>
                <w:noProof/>
                <w:sz w:val="22"/>
                <w:szCs w:val="22"/>
                <w:lang w:val="uz-Cyrl-UZ"/>
              </w:rPr>
              <w:t>(sud-ornitologik,</w:t>
            </w:r>
            <w:r w:rsidR="00FD1DCA">
              <w:rPr>
                <w:rFonts w:ascii="Times New Roman" w:hAnsi="Times New Roman" w:cs="Times New Roman"/>
                <w:noProof/>
                <w:sz w:val="22"/>
                <w:szCs w:val="22"/>
                <w:lang w:val="uz-Cyrl-UZ"/>
              </w:rPr>
              <w:br/>
            </w:r>
            <w:r w:rsidR="005C1916">
              <w:rPr>
                <w:rFonts w:ascii="Times New Roman" w:hAnsi="Times New Roman" w:cs="Times New Roman"/>
                <w:noProof/>
                <w:sz w:val="22"/>
                <w:szCs w:val="22"/>
                <w:lang w:val="uz-Cyrl-UZ"/>
              </w:rPr>
              <w:t>sud-ixtiologik) tadqiqotlar</w:t>
            </w:r>
          </w:p>
        </w:tc>
        <w:tc>
          <w:tcPr>
            <w:tcW w:w="3384" w:type="dxa"/>
            <w:shd w:val="clear" w:color="auto" w:fill="auto"/>
            <w:vAlign w:val="center"/>
          </w:tcPr>
          <w:p w:rsidR="00B170F2" w:rsidRPr="00ED73E7" w:rsidRDefault="00021714" w:rsidP="00845CE8">
            <w:pPr>
              <w:spacing w:after="60"/>
              <w:jc w:val="center"/>
              <w:rPr>
                <w:rFonts w:ascii="Times New Roman" w:eastAsia="Arial Unicode MS" w:hAnsi="Times New Roman" w:cs="Times New Roman"/>
                <w:sz w:val="22"/>
                <w:szCs w:val="22"/>
                <w:lang w:val="uz-Cyrl-UZ"/>
              </w:rPr>
            </w:pPr>
            <w:r w:rsidRPr="00021714">
              <w:rPr>
                <w:rFonts w:ascii="Times New Roman" w:eastAsia="Arial Unicode MS" w:hAnsi="Times New Roman" w:cs="Times New Roman"/>
                <w:sz w:val="22"/>
                <w:szCs w:val="22"/>
                <w:lang w:val="uz-Cyrl-UZ"/>
              </w:rPr>
              <w:t xml:space="preserve">Noidentifikatsion tadqiqotlar, </w:t>
            </w:r>
            <w:r w:rsidR="00ED73E7">
              <w:rPr>
                <w:rFonts w:ascii="Times New Roman" w:eastAsia="Arial Unicode MS" w:hAnsi="Times New Roman" w:cs="Times New Roman"/>
                <w:sz w:val="22"/>
                <w:szCs w:val="22"/>
                <w:lang w:val="uz-Cyrl-UZ"/>
              </w:rPr>
              <w:br/>
            </w:r>
            <w:r w:rsidRPr="00021714">
              <w:rPr>
                <w:rFonts w:ascii="Times New Roman" w:eastAsia="Arial Unicode MS" w:hAnsi="Times New Roman" w:cs="Times New Roman"/>
                <w:sz w:val="22"/>
                <w:szCs w:val="22"/>
                <w:lang w:val="uz-Cyrl-UZ"/>
              </w:rPr>
              <w:t>1-3 tagacha obyekt</w:t>
            </w:r>
            <w:r w:rsidR="00C43068" w:rsidRPr="00021714">
              <w:rPr>
                <w:rFonts w:ascii="Times New Roman" w:eastAsia="Arial Unicode MS" w:hAnsi="Times New Roman" w:cs="Times New Roman"/>
                <w:sz w:val="22"/>
                <w:szCs w:val="22"/>
                <w:lang w:val="uz-Cyrl-UZ"/>
              </w:rPr>
              <w:t>lar</w:t>
            </w:r>
          </w:p>
        </w:tc>
        <w:tc>
          <w:tcPr>
            <w:tcW w:w="3523" w:type="dxa"/>
            <w:shd w:val="clear" w:color="auto" w:fill="auto"/>
            <w:vAlign w:val="center"/>
          </w:tcPr>
          <w:p w:rsidR="00B170F2" w:rsidRPr="001F215A" w:rsidRDefault="00021714" w:rsidP="001F215A">
            <w:pPr>
              <w:jc w:val="center"/>
              <w:rPr>
                <w:rFonts w:ascii="Times New Roman" w:eastAsia="Arial Unicode MS" w:hAnsi="Times New Roman" w:cs="Times New Roman"/>
                <w:sz w:val="22"/>
                <w:szCs w:val="22"/>
                <w:lang w:val="uz-Cyrl-UZ"/>
              </w:rPr>
            </w:pPr>
            <w:r w:rsidRPr="00021714">
              <w:rPr>
                <w:rFonts w:ascii="Times New Roman" w:eastAsia="Arial Unicode MS" w:hAnsi="Times New Roman" w:cs="Times New Roman"/>
                <w:sz w:val="22"/>
                <w:szCs w:val="22"/>
                <w:lang w:val="uz-Cyrl-UZ"/>
              </w:rPr>
              <w:t>Noidentifikatsion va identifikatsion tadqiqotlar,</w:t>
            </w:r>
            <w:r w:rsidR="001F215A">
              <w:rPr>
                <w:rFonts w:ascii="Times New Roman" w:eastAsia="Arial Unicode MS" w:hAnsi="Times New Roman" w:cs="Times New Roman"/>
                <w:sz w:val="22"/>
                <w:szCs w:val="22"/>
                <w:lang w:val="en-US"/>
              </w:rPr>
              <w:t xml:space="preserve"> </w:t>
            </w:r>
            <w:r w:rsidRPr="00021714">
              <w:rPr>
                <w:rFonts w:ascii="Times New Roman" w:eastAsia="Arial Unicode MS" w:hAnsi="Times New Roman" w:cs="Times New Roman"/>
                <w:sz w:val="22"/>
                <w:szCs w:val="22"/>
                <w:lang w:val="uz-Cyrl-UZ"/>
              </w:rPr>
              <w:t>4-</w:t>
            </w:r>
            <w:r w:rsidR="00AB679F">
              <w:rPr>
                <w:rFonts w:ascii="Times New Roman" w:eastAsia="Arial Unicode MS" w:hAnsi="Times New Roman" w:cs="Times New Roman"/>
                <w:sz w:val="22"/>
                <w:szCs w:val="22"/>
                <w:lang w:val="en-US"/>
              </w:rPr>
              <w:t>10</w:t>
            </w:r>
            <w:r w:rsidRPr="00021714">
              <w:rPr>
                <w:rFonts w:ascii="Times New Roman" w:eastAsia="Arial Unicode MS" w:hAnsi="Times New Roman" w:cs="Times New Roman"/>
                <w:sz w:val="22"/>
                <w:szCs w:val="22"/>
                <w:lang w:val="uz-Cyrl-UZ"/>
              </w:rPr>
              <w:t xml:space="preserve"> tagacha obyekt</w:t>
            </w:r>
            <w:r w:rsidR="00C43068" w:rsidRPr="00021714">
              <w:rPr>
                <w:rFonts w:ascii="Times New Roman" w:eastAsia="Arial Unicode MS" w:hAnsi="Times New Roman" w:cs="Times New Roman"/>
                <w:sz w:val="22"/>
                <w:szCs w:val="22"/>
                <w:lang w:val="uz-Cyrl-UZ"/>
              </w:rPr>
              <w:t>lar</w:t>
            </w:r>
          </w:p>
        </w:tc>
        <w:tc>
          <w:tcPr>
            <w:tcW w:w="4902" w:type="dxa"/>
            <w:shd w:val="clear" w:color="auto" w:fill="auto"/>
            <w:vAlign w:val="center"/>
          </w:tcPr>
          <w:p w:rsidR="00AB679F" w:rsidRPr="00EF1A99" w:rsidRDefault="00C43068" w:rsidP="001F215A">
            <w:pPr>
              <w:jc w:val="center"/>
              <w:rPr>
                <w:rFonts w:ascii="Times New Roman" w:eastAsia="Arial Unicode MS" w:hAnsi="Times New Roman" w:cs="Times New Roman"/>
                <w:sz w:val="22"/>
                <w:szCs w:val="22"/>
                <w:lang w:val="uz-Cyrl-UZ"/>
              </w:rPr>
            </w:pPr>
            <w:r w:rsidRPr="00021714">
              <w:rPr>
                <w:rFonts w:ascii="Times New Roman" w:eastAsia="Arial Unicode MS" w:hAnsi="Times New Roman" w:cs="Times New Roman"/>
                <w:sz w:val="22"/>
                <w:szCs w:val="22"/>
                <w:lang w:val="uz-Cyrl-UZ"/>
              </w:rPr>
              <w:t>Obyekt</w:t>
            </w:r>
            <w:r w:rsidR="00021714" w:rsidRPr="00021714">
              <w:rPr>
                <w:rFonts w:ascii="Times New Roman" w:eastAsia="Arial Unicode MS" w:hAnsi="Times New Roman" w:cs="Times New Roman"/>
                <w:sz w:val="22"/>
                <w:szCs w:val="22"/>
                <w:lang w:val="uz-Cyrl-UZ"/>
              </w:rPr>
              <w:t>larni o‘zgartiruvchi yoki buzuvchi uslublar qo‘llaniladigan, noidentifikatsion va identifikatsion tadqiqotlar, 10 tadan ko‘p obyekt</w:t>
            </w:r>
            <w:r w:rsidRPr="00021714">
              <w:rPr>
                <w:rFonts w:ascii="Times New Roman" w:eastAsia="Arial Unicode MS" w:hAnsi="Times New Roman" w:cs="Times New Roman"/>
                <w:sz w:val="22"/>
                <w:szCs w:val="22"/>
                <w:lang w:val="uz-Cyrl-UZ"/>
              </w:rPr>
              <w:t>lar</w:t>
            </w:r>
          </w:p>
        </w:tc>
      </w:tr>
      <w:tr w:rsidR="004C662F" w:rsidRPr="009D2BAD" w:rsidTr="00AF61D3">
        <w:trPr>
          <w:trHeight w:val="899"/>
        </w:trPr>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37</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407F" w:rsidRPr="001F215A" w:rsidRDefault="008F3F53" w:rsidP="001F215A">
            <w:pPr>
              <w:jc w:val="center"/>
              <w:rPr>
                <w:rFonts w:ascii="Times New Roman" w:eastAsia="Arial Unicode MS" w:hAnsi="Times New Roman" w:cs="Times New Roman"/>
                <w:noProof/>
                <w:color w:val="auto"/>
                <w:sz w:val="22"/>
                <w:szCs w:val="22"/>
                <w:shd w:val="clear" w:color="auto" w:fill="FFFFFF"/>
                <w:lang w:val="uz-Cyrl-UZ"/>
              </w:rPr>
            </w:pPr>
            <w:r w:rsidRPr="00021714">
              <w:rPr>
                <w:rStyle w:val="28pt"/>
                <w:rFonts w:eastAsia="Arial Unicode MS"/>
                <w:noProof/>
                <w:color w:val="auto"/>
                <w:sz w:val="22"/>
                <w:szCs w:val="22"/>
                <w:lang w:val="uz-Cyrl-UZ"/>
              </w:rPr>
              <w:t>Polimer</w:t>
            </w:r>
            <w:r w:rsidR="00B170F2" w:rsidRPr="00021714">
              <w:rPr>
                <w:rStyle w:val="28pt"/>
                <w:rFonts w:eastAsia="Arial Unicode MS"/>
                <w:noProof/>
                <w:color w:val="auto"/>
                <w:sz w:val="22"/>
                <w:szCs w:val="22"/>
                <w:lang w:val="uz-Cyrl-UZ"/>
              </w:rPr>
              <w:t xml:space="preserve"> </w:t>
            </w:r>
            <w:r w:rsidR="00021714" w:rsidRPr="00021714">
              <w:rPr>
                <w:rStyle w:val="28pt"/>
                <w:rFonts w:eastAsia="Arial Unicode MS"/>
                <w:noProof/>
                <w:color w:val="auto"/>
                <w:sz w:val="22"/>
                <w:szCs w:val="22"/>
                <w:lang w:val="uz-Cyrl-UZ"/>
              </w:rPr>
              <w:t>materiallar va ulardan ta</w:t>
            </w:r>
            <w:r w:rsidR="0025471C">
              <w:rPr>
                <w:rStyle w:val="28pt"/>
                <w:rFonts w:eastAsia="Arial Unicode MS"/>
                <w:noProof/>
                <w:color w:val="auto"/>
                <w:sz w:val="22"/>
                <w:szCs w:val="22"/>
                <w:lang w:val="uz-Cyrl-UZ"/>
              </w:rPr>
              <w:t>yyorlangan buyumlar</w:t>
            </w:r>
            <w:r w:rsidR="00021714" w:rsidRPr="00021714">
              <w:rPr>
                <w:rStyle w:val="28pt"/>
                <w:rFonts w:eastAsia="Arial Unicode MS"/>
                <w:noProof/>
                <w:color w:val="auto"/>
                <w:sz w:val="22"/>
                <w:szCs w:val="22"/>
                <w:lang w:val="uz-Cyrl-UZ"/>
              </w:rPr>
              <w:t xml:space="preserve"> tadqiqotlari</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 xml:space="preserve">Noidentifikatsion tadqiqotlar, </w:t>
            </w:r>
            <w:r w:rsidR="00ED73E7">
              <w:rPr>
                <w:rStyle w:val="28pt"/>
                <w:rFonts w:eastAsia="Microsoft Sans Serif"/>
                <w:noProof/>
                <w:color w:val="auto"/>
                <w:sz w:val="22"/>
                <w:szCs w:val="22"/>
                <w:lang w:val="uz-Cyrl-UZ"/>
              </w:rPr>
              <w:br/>
            </w:r>
            <w:r w:rsidRPr="00021714">
              <w:rPr>
                <w:rStyle w:val="28pt"/>
                <w:rFonts w:eastAsia="Microsoft Sans Serif"/>
                <w:noProof/>
                <w:color w:val="auto"/>
                <w:sz w:val="22"/>
                <w:szCs w:val="22"/>
                <w:lang w:val="uz-Cyrl-UZ"/>
              </w:rPr>
              <w:t>1-10 tagacha obyekt</w:t>
            </w:r>
            <w:r w:rsidR="00C43068" w:rsidRPr="00021714">
              <w:rPr>
                <w:rStyle w:val="28pt"/>
                <w:rFonts w:eastAsia="Microsoft Sans Serif"/>
                <w:noProof/>
                <w:color w:val="auto"/>
                <w:sz w:val="22"/>
                <w:szCs w:val="22"/>
                <w:lang w:val="uz-Cyrl-UZ"/>
              </w:rPr>
              <w:t>lar</w:t>
            </w:r>
          </w:p>
        </w:tc>
        <w:tc>
          <w:tcPr>
            <w:tcW w:w="3523" w:type="dxa"/>
            <w:shd w:val="clear" w:color="auto" w:fill="auto"/>
            <w:vAlign w:val="center"/>
          </w:tcPr>
          <w:p w:rsidR="00B170F2" w:rsidRPr="001F215A" w:rsidRDefault="00021714"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Noidentifikatsion va identifikatsion tadqiqotlar, 11-20 tagacha obyekt</w:t>
            </w:r>
            <w:r w:rsidR="00C43068" w:rsidRPr="00021714">
              <w:rPr>
                <w:rStyle w:val="28pt"/>
                <w:rFonts w:eastAsia="Microsoft Sans Serif"/>
                <w:noProof/>
                <w:color w:val="auto"/>
                <w:sz w:val="22"/>
                <w:szCs w:val="22"/>
                <w:lang w:val="uz-Cyrl-UZ"/>
              </w:rPr>
              <w:t>lar</w:t>
            </w:r>
          </w:p>
        </w:tc>
        <w:tc>
          <w:tcPr>
            <w:tcW w:w="4902" w:type="dxa"/>
            <w:shd w:val="clear" w:color="auto" w:fill="auto"/>
            <w:vAlign w:val="center"/>
          </w:tcPr>
          <w:p w:rsidR="00B170F2" w:rsidRPr="001F215A" w:rsidRDefault="00C43068"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Obyekt</w:t>
            </w:r>
            <w:r w:rsidR="00021714" w:rsidRPr="00021714">
              <w:rPr>
                <w:rStyle w:val="28pt"/>
                <w:rFonts w:eastAsia="Microsoft Sans Serif"/>
                <w:noProof/>
                <w:color w:val="auto"/>
                <w:sz w:val="22"/>
                <w:szCs w:val="22"/>
                <w:lang w:val="uz-Cyrl-UZ"/>
              </w:rPr>
              <w:t>larni o‘zgartiruvchi yoki buzuvchi uslublar qo‘llaniladigan, noidentifikatsion va identifikatsion tadqiqotlar, 20 tadan ko‘p obyekt</w:t>
            </w:r>
            <w:r w:rsidRPr="00021714">
              <w:rPr>
                <w:rStyle w:val="28pt"/>
                <w:rFonts w:eastAsia="Microsoft Sans Serif"/>
                <w:noProof/>
                <w:color w:val="auto"/>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38</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25471C">
            <w:pPr>
              <w:ind w:left="-113" w:right="-111"/>
              <w:jc w:val="center"/>
              <w:rPr>
                <w:rStyle w:val="28pt"/>
                <w:rFonts w:eastAsia="Arial Unicode MS"/>
                <w:noProof/>
                <w:color w:val="auto"/>
                <w:sz w:val="22"/>
                <w:szCs w:val="22"/>
                <w:lang w:val="uz-Cyrl-UZ"/>
              </w:rPr>
            </w:pPr>
            <w:r w:rsidRPr="00021714">
              <w:rPr>
                <w:rStyle w:val="28pt"/>
                <w:rFonts w:eastAsia="Arial Unicode MS"/>
                <w:noProof/>
                <w:color w:val="auto"/>
                <w:sz w:val="22"/>
                <w:szCs w:val="22"/>
                <w:lang w:val="uz-Cyrl-UZ"/>
              </w:rPr>
              <w:t>Tabiiy</w:t>
            </w:r>
            <w:r w:rsidR="00B170F2" w:rsidRPr="00021714">
              <w:rPr>
                <w:rStyle w:val="28pt"/>
                <w:rFonts w:eastAsia="Arial Unicode MS"/>
                <w:noProof/>
                <w:color w:val="auto"/>
                <w:sz w:val="22"/>
                <w:szCs w:val="22"/>
                <w:lang w:val="uz-Cyrl-UZ"/>
              </w:rPr>
              <w:t xml:space="preserve"> </w:t>
            </w:r>
            <w:r w:rsidR="00021714" w:rsidRPr="00021714">
              <w:rPr>
                <w:rStyle w:val="28pt"/>
                <w:rFonts w:eastAsia="Arial Unicode MS"/>
                <w:noProof/>
                <w:color w:val="auto"/>
                <w:sz w:val="22"/>
                <w:szCs w:val="22"/>
                <w:lang w:val="uz-Cyrl-UZ"/>
              </w:rPr>
              <w:t>minerallar tadqiqotlari</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 xml:space="preserve">Noidentifikatsion tadqiqotlar, </w:t>
            </w:r>
            <w:r w:rsidR="009D3932">
              <w:rPr>
                <w:rStyle w:val="28pt"/>
                <w:rFonts w:eastAsia="Microsoft Sans Serif"/>
                <w:noProof/>
                <w:color w:val="auto"/>
                <w:sz w:val="22"/>
                <w:szCs w:val="22"/>
                <w:lang w:val="uz-Cyrl-UZ"/>
              </w:rPr>
              <w:br/>
            </w:r>
            <w:r w:rsidRPr="00021714">
              <w:rPr>
                <w:rStyle w:val="28pt"/>
                <w:rFonts w:eastAsia="Microsoft Sans Serif"/>
                <w:noProof/>
                <w:color w:val="auto"/>
                <w:sz w:val="22"/>
                <w:szCs w:val="22"/>
                <w:lang w:val="uz-Cyrl-UZ"/>
              </w:rPr>
              <w:t>1-10 tagacha obyekt</w:t>
            </w:r>
            <w:r w:rsidR="00C43068" w:rsidRPr="00021714">
              <w:rPr>
                <w:rStyle w:val="28pt"/>
                <w:rFonts w:eastAsia="Microsoft Sans Serif"/>
                <w:noProof/>
                <w:color w:val="auto"/>
                <w:sz w:val="22"/>
                <w:szCs w:val="22"/>
                <w:lang w:val="uz-Cyrl-UZ"/>
              </w:rPr>
              <w:t>lar</w:t>
            </w:r>
          </w:p>
        </w:tc>
        <w:tc>
          <w:tcPr>
            <w:tcW w:w="3523" w:type="dxa"/>
            <w:shd w:val="clear" w:color="auto" w:fill="auto"/>
            <w:vAlign w:val="center"/>
          </w:tcPr>
          <w:p w:rsidR="00B170F2" w:rsidRPr="001F215A" w:rsidRDefault="00021714"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Noidentifikatsion va identifikatsion tadqiqotlar, 11-20 tagacha obyekt</w:t>
            </w:r>
            <w:r w:rsidR="00C43068" w:rsidRPr="00021714">
              <w:rPr>
                <w:rStyle w:val="28pt"/>
                <w:rFonts w:eastAsia="Microsoft Sans Serif"/>
                <w:noProof/>
                <w:color w:val="auto"/>
                <w:sz w:val="22"/>
                <w:szCs w:val="22"/>
                <w:lang w:val="uz-Cyrl-UZ"/>
              </w:rPr>
              <w:t>lar</w:t>
            </w:r>
          </w:p>
        </w:tc>
        <w:tc>
          <w:tcPr>
            <w:tcW w:w="4902" w:type="dxa"/>
            <w:shd w:val="clear" w:color="auto" w:fill="auto"/>
            <w:vAlign w:val="center"/>
          </w:tcPr>
          <w:p w:rsidR="00AB679F" w:rsidRPr="001F215A" w:rsidRDefault="00C43068"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Obyekt</w:t>
            </w:r>
            <w:r w:rsidR="00021714" w:rsidRPr="00021714">
              <w:rPr>
                <w:rStyle w:val="28pt"/>
                <w:rFonts w:eastAsia="Microsoft Sans Serif"/>
                <w:noProof/>
                <w:color w:val="auto"/>
                <w:sz w:val="22"/>
                <w:szCs w:val="22"/>
                <w:lang w:val="uz-Cyrl-UZ"/>
              </w:rPr>
              <w:t>larni o‘zgartiruvchi yoki buzuvchi uslublar qo‘llaniladigan, noidentifikatsion va identifikatsion tadqiqotlar, 20 tadan ko‘p obyekt</w:t>
            </w:r>
            <w:r w:rsidRPr="00021714">
              <w:rPr>
                <w:rStyle w:val="28pt"/>
                <w:rFonts w:eastAsia="Microsoft Sans Serif"/>
                <w:noProof/>
                <w:color w:val="auto"/>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39</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hAnsi="Times New Roman" w:cs="Times New Roman"/>
                <w:noProof/>
                <w:color w:val="auto"/>
                <w:sz w:val="22"/>
                <w:szCs w:val="22"/>
                <w:lang w:val="uz-Cyrl-UZ"/>
              </w:rPr>
            </w:pPr>
            <w:r w:rsidRPr="00021714">
              <w:rPr>
                <w:rStyle w:val="28pt"/>
                <w:rFonts w:eastAsia="Arial Unicode MS"/>
                <w:noProof/>
                <w:color w:val="auto"/>
                <w:sz w:val="22"/>
                <w:szCs w:val="22"/>
                <w:lang w:val="uz-Cyrl-UZ"/>
              </w:rPr>
              <w:t>Shisha</w:t>
            </w:r>
            <w:r w:rsidR="00021714" w:rsidRPr="00021714">
              <w:rPr>
                <w:rStyle w:val="28pt"/>
                <w:rFonts w:eastAsia="Arial Unicode MS"/>
                <w:noProof/>
                <w:color w:val="auto"/>
                <w:sz w:val="22"/>
                <w:szCs w:val="22"/>
                <w:lang w:val="uz-Cyrl-UZ"/>
              </w:rPr>
              <w:t>, chinni buyumlar tadqiqotlari</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 xml:space="preserve">Noidentifikatsion tadqiqotlar, </w:t>
            </w:r>
            <w:r w:rsidR="004A2557">
              <w:rPr>
                <w:rStyle w:val="28pt"/>
                <w:rFonts w:eastAsia="Microsoft Sans Serif"/>
                <w:noProof/>
                <w:color w:val="auto"/>
                <w:sz w:val="22"/>
                <w:szCs w:val="22"/>
                <w:lang w:val="uz-Cyrl-UZ"/>
              </w:rPr>
              <w:br/>
            </w:r>
            <w:r w:rsidRPr="00021714">
              <w:rPr>
                <w:rStyle w:val="28pt"/>
                <w:rFonts w:eastAsia="Microsoft Sans Serif"/>
                <w:noProof/>
                <w:color w:val="auto"/>
                <w:sz w:val="22"/>
                <w:szCs w:val="22"/>
                <w:lang w:val="uz-Cyrl-UZ"/>
              </w:rPr>
              <w:t>1-10 tagacha obyekt</w:t>
            </w:r>
            <w:r w:rsidR="00C43068" w:rsidRPr="00021714">
              <w:rPr>
                <w:rStyle w:val="28pt"/>
                <w:rFonts w:eastAsia="Microsoft Sans Serif"/>
                <w:noProof/>
                <w:color w:val="auto"/>
                <w:sz w:val="22"/>
                <w:szCs w:val="22"/>
                <w:lang w:val="uz-Cyrl-UZ"/>
              </w:rPr>
              <w:t>lar</w:t>
            </w:r>
          </w:p>
        </w:tc>
        <w:tc>
          <w:tcPr>
            <w:tcW w:w="3523" w:type="dxa"/>
            <w:shd w:val="clear" w:color="auto" w:fill="auto"/>
            <w:vAlign w:val="center"/>
          </w:tcPr>
          <w:p w:rsidR="00B170F2" w:rsidRPr="001F215A" w:rsidRDefault="00021714"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Noidentifikatsion va identifikatsion tadqiqotlar, 11-20 tagacha obyekt</w:t>
            </w:r>
            <w:r w:rsidR="00C43068" w:rsidRPr="00021714">
              <w:rPr>
                <w:rStyle w:val="28pt"/>
                <w:rFonts w:eastAsia="Microsoft Sans Serif"/>
                <w:noProof/>
                <w:color w:val="auto"/>
                <w:sz w:val="22"/>
                <w:szCs w:val="22"/>
                <w:lang w:val="uz-Cyrl-UZ"/>
              </w:rPr>
              <w:t>lar</w:t>
            </w:r>
          </w:p>
        </w:tc>
        <w:tc>
          <w:tcPr>
            <w:tcW w:w="4902" w:type="dxa"/>
            <w:shd w:val="clear" w:color="auto" w:fill="auto"/>
            <w:vAlign w:val="center"/>
          </w:tcPr>
          <w:p w:rsidR="00B170F2" w:rsidRPr="001F215A" w:rsidRDefault="00C43068"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Obyekt</w:t>
            </w:r>
            <w:r w:rsidR="00021714" w:rsidRPr="00021714">
              <w:rPr>
                <w:rStyle w:val="28pt"/>
                <w:rFonts w:eastAsia="Microsoft Sans Serif"/>
                <w:noProof/>
                <w:color w:val="auto"/>
                <w:sz w:val="22"/>
                <w:szCs w:val="22"/>
                <w:lang w:val="uz-Cyrl-UZ"/>
              </w:rPr>
              <w:t>larni o‘zgartiruvchi yoki buzuvchi uslublar qo‘llaniladigan, noidentifikatsion va identifikatsion tadqiqotlar, 20 tadan ko‘p obyekt</w:t>
            </w:r>
            <w:r w:rsidRPr="00021714">
              <w:rPr>
                <w:rStyle w:val="28pt"/>
                <w:rFonts w:eastAsia="Microsoft Sans Serif"/>
                <w:noProof/>
                <w:color w:val="auto"/>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40</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hAnsi="Times New Roman" w:cs="Times New Roman"/>
                <w:noProof/>
                <w:color w:val="auto"/>
                <w:sz w:val="22"/>
                <w:szCs w:val="22"/>
                <w:lang w:val="uz-Cyrl-UZ"/>
              </w:rPr>
            </w:pPr>
            <w:r w:rsidRPr="00021714">
              <w:rPr>
                <w:rStyle w:val="28pt"/>
                <w:rFonts w:eastAsia="Arial Unicode MS"/>
                <w:noProof/>
                <w:color w:val="auto"/>
                <w:sz w:val="22"/>
                <w:szCs w:val="22"/>
                <w:lang w:val="uz-Cyrl-UZ"/>
              </w:rPr>
              <w:t>Qurilish</w:t>
            </w:r>
            <w:r w:rsidR="00B170F2" w:rsidRPr="00021714">
              <w:rPr>
                <w:rStyle w:val="28pt"/>
                <w:rFonts w:eastAsia="Arial Unicode MS"/>
                <w:noProof/>
                <w:color w:val="auto"/>
                <w:sz w:val="22"/>
                <w:szCs w:val="22"/>
                <w:lang w:val="uz-Cyrl-UZ"/>
              </w:rPr>
              <w:t xml:space="preserve"> </w:t>
            </w:r>
            <w:r w:rsidR="00021714" w:rsidRPr="00021714">
              <w:rPr>
                <w:rStyle w:val="28pt"/>
                <w:rFonts w:eastAsia="Arial Unicode MS"/>
                <w:noProof/>
                <w:color w:val="auto"/>
                <w:sz w:val="22"/>
                <w:szCs w:val="22"/>
                <w:lang w:val="uz-Cyrl-UZ"/>
              </w:rPr>
              <w:t>materiallarning tadqiqotlari</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 xml:space="preserve">Noidentifikatsion tadqiqotlar, </w:t>
            </w:r>
            <w:r w:rsidR="004A2557">
              <w:rPr>
                <w:rStyle w:val="28pt"/>
                <w:rFonts w:eastAsia="Microsoft Sans Serif"/>
                <w:noProof/>
                <w:color w:val="auto"/>
                <w:sz w:val="22"/>
                <w:szCs w:val="22"/>
                <w:lang w:val="uz-Cyrl-UZ"/>
              </w:rPr>
              <w:br/>
            </w:r>
            <w:r w:rsidRPr="00021714">
              <w:rPr>
                <w:rStyle w:val="28pt"/>
                <w:rFonts w:eastAsia="Microsoft Sans Serif"/>
                <w:noProof/>
                <w:color w:val="auto"/>
                <w:sz w:val="22"/>
                <w:szCs w:val="22"/>
                <w:lang w:val="uz-Cyrl-UZ"/>
              </w:rPr>
              <w:t>1-10 tagacha obyekt</w:t>
            </w:r>
            <w:r w:rsidR="00C43068" w:rsidRPr="00021714">
              <w:rPr>
                <w:rStyle w:val="28pt"/>
                <w:rFonts w:eastAsia="Microsoft Sans Serif"/>
                <w:noProof/>
                <w:color w:val="auto"/>
                <w:sz w:val="22"/>
                <w:szCs w:val="22"/>
                <w:lang w:val="uz-Cyrl-UZ"/>
              </w:rPr>
              <w:t>lar</w:t>
            </w:r>
          </w:p>
        </w:tc>
        <w:tc>
          <w:tcPr>
            <w:tcW w:w="3523" w:type="dxa"/>
            <w:shd w:val="clear" w:color="auto" w:fill="auto"/>
            <w:vAlign w:val="center"/>
          </w:tcPr>
          <w:p w:rsidR="00B170F2" w:rsidRPr="001F215A" w:rsidRDefault="00021714"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Noidentifikatsion va identifikatsion tadqiqotlar, 11-20 tagacha obyekt</w:t>
            </w:r>
            <w:r w:rsidR="00C43068" w:rsidRPr="00021714">
              <w:rPr>
                <w:rStyle w:val="28pt"/>
                <w:rFonts w:eastAsia="Microsoft Sans Serif"/>
                <w:noProof/>
                <w:color w:val="auto"/>
                <w:sz w:val="22"/>
                <w:szCs w:val="22"/>
                <w:lang w:val="uz-Cyrl-UZ"/>
              </w:rPr>
              <w:t>lar</w:t>
            </w:r>
          </w:p>
        </w:tc>
        <w:tc>
          <w:tcPr>
            <w:tcW w:w="4902" w:type="dxa"/>
            <w:shd w:val="clear" w:color="auto" w:fill="auto"/>
            <w:vAlign w:val="center"/>
          </w:tcPr>
          <w:p w:rsidR="00AB679F" w:rsidRPr="009E34A0" w:rsidRDefault="00C43068" w:rsidP="009E34A0">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Obyekt</w:t>
            </w:r>
            <w:r w:rsidR="00021714" w:rsidRPr="00021714">
              <w:rPr>
                <w:rStyle w:val="28pt"/>
                <w:rFonts w:eastAsia="Microsoft Sans Serif"/>
                <w:noProof/>
                <w:color w:val="auto"/>
                <w:sz w:val="22"/>
                <w:szCs w:val="22"/>
                <w:lang w:val="uz-Cyrl-UZ"/>
              </w:rPr>
              <w:t>larni o‘zgartiruvchi yoki buzuvchi uslublar qo‘llaniladigan, noidentifikatsion va identifikatsion tadqiqotlar, 20 tadan ko‘p obyekt</w:t>
            </w:r>
            <w:r w:rsidRPr="00021714">
              <w:rPr>
                <w:rStyle w:val="28pt"/>
                <w:rFonts w:eastAsia="Microsoft Sans Serif"/>
                <w:noProof/>
                <w:color w:val="auto"/>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41</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Tabiati</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noaniq moddalarning tadqiqotlari</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 xml:space="preserve">Noidentifikatsion tadqiqotlar, </w:t>
            </w:r>
            <w:r w:rsidR="004A2557">
              <w:rPr>
                <w:rStyle w:val="28pt"/>
                <w:rFonts w:eastAsia="Microsoft Sans Serif"/>
                <w:noProof/>
                <w:color w:val="auto"/>
                <w:sz w:val="22"/>
                <w:szCs w:val="22"/>
                <w:lang w:val="uz-Cyrl-UZ"/>
              </w:rPr>
              <w:br/>
            </w:r>
            <w:r w:rsidRPr="00021714">
              <w:rPr>
                <w:rStyle w:val="28pt"/>
                <w:rFonts w:eastAsia="Microsoft Sans Serif"/>
                <w:noProof/>
                <w:color w:val="auto"/>
                <w:sz w:val="22"/>
                <w:szCs w:val="22"/>
                <w:lang w:val="uz-Cyrl-UZ"/>
              </w:rPr>
              <w:t>1-2 tagacha obyekt</w:t>
            </w:r>
            <w:r w:rsidR="00C43068" w:rsidRPr="00021714">
              <w:rPr>
                <w:rStyle w:val="28pt"/>
                <w:rFonts w:eastAsia="Microsoft Sans Serif"/>
                <w:noProof/>
                <w:color w:val="auto"/>
                <w:sz w:val="22"/>
                <w:szCs w:val="22"/>
                <w:lang w:val="uz-Cyrl-UZ"/>
              </w:rPr>
              <w:t>lar</w:t>
            </w:r>
          </w:p>
        </w:tc>
        <w:tc>
          <w:tcPr>
            <w:tcW w:w="3523" w:type="dxa"/>
            <w:shd w:val="clear" w:color="auto" w:fill="auto"/>
            <w:vAlign w:val="center"/>
          </w:tcPr>
          <w:p w:rsidR="00B170F2" w:rsidRPr="001F215A" w:rsidRDefault="00021714"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Noidentifikatsion va identifikatsion tadqiqotlar, 3-7 tagacha obyekt</w:t>
            </w:r>
            <w:r w:rsidR="00C43068" w:rsidRPr="00021714">
              <w:rPr>
                <w:rStyle w:val="28pt"/>
                <w:rFonts w:eastAsia="Microsoft Sans Serif"/>
                <w:noProof/>
                <w:color w:val="auto"/>
                <w:sz w:val="22"/>
                <w:szCs w:val="22"/>
                <w:lang w:val="uz-Cyrl-UZ"/>
              </w:rPr>
              <w:t>lar</w:t>
            </w:r>
          </w:p>
        </w:tc>
        <w:tc>
          <w:tcPr>
            <w:tcW w:w="4902" w:type="dxa"/>
            <w:shd w:val="clear" w:color="auto" w:fill="auto"/>
            <w:vAlign w:val="center"/>
          </w:tcPr>
          <w:p w:rsidR="00B170F2" w:rsidRPr="001F215A" w:rsidRDefault="00C43068"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Obyekt</w:t>
            </w:r>
            <w:r w:rsidR="00021714" w:rsidRPr="00021714">
              <w:rPr>
                <w:rStyle w:val="28pt"/>
                <w:rFonts w:eastAsia="Microsoft Sans Serif"/>
                <w:noProof/>
                <w:color w:val="auto"/>
                <w:sz w:val="22"/>
                <w:szCs w:val="22"/>
                <w:lang w:val="uz-Cyrl-UZ"/>
              </w:rPr>
              <w:t>larni o‘zgartiruvchi yoki buzuvchi uslublar qo‘</w:t>
            </w:r>
            <w:r w:rsidR="001F215A">
              <w:rPr>
                <w:rStyle w:val="28pt"/>
                <w:rFonts w:eastAsia="Microsoft Sans Serif"/>
                <w:noProof/>
                <w:color w:val="auto"/>
                <w:sz w:val="22"/>
                <w:szCs w:val="22"/>
                <w:lang w:val="uz-Cyrl-UZ"/>
              </w:rPr>
              <w:t xml:space="preserve">llaniladigan, noidentifikatsion </w:t>
            </w:r>
            <w:r w:rsidR="00021714" w:rsidRPr="00021714">
              <w:rPr>
                <w:rStyle w:val="28pt"/>
                <w:rFonts w:eastAsia="Microsoft Sans Serif"/>
                <w:noProof/>
                <w:color w:val="auto"/>
                <w:sz w:val="22"/>
                <w:szCs w:val="22"/>
                <w:lang w:val="uz-Cyrl-UZ"/>
              </w:rPr>
              <w:t xml:space="preserve">va identifikatsion tadqiqotlar, </w:t>
            </w:r>
            <w:r w:rsidR="00AB679F">
              <w:rPr>
                <w:rStyle w:val="28pt"/>
                <w:rFonts w:eastAsia="Microsoft Sans Serif"/>
                <w:noProof/>
                <w:color w:val="auto"/>
                <w:sz w:val="22"/>
                <w:szCs w:val="22"/>
                <w:lang w:val="en-US"/>
              </w:rPr>
              <w:t>7</w:t>
            </w:r>
            <w:r w:rsidR="00021714" w:rsidRPr="00021714">
              <w:rPr>
                <w:rStyle w:val="28pt"/>
                <w:rFonts w:eastAsia="Microsoft Sans Serif"/>
                <w:noProof/>
                <w:color w:val="auto"/>
                <w:sz w:val="22"/>
                <w:szCs w:val="22"/>
                <w:lang w:val="uz-Cyrl-UZ"/>
              </w:rPr>
              <w:t xml:space="preserve"> tadan ko‘p obyekt</w:t>
            </w:r>
            <w:r w:rsidRPr="00021714">
              <w:rPr>
                <w:rStyle w:val="28pt"/>
                <w:rFonts w:eastAsia="Microsoft Sans Serif"/>
                <w:noProof/>
                <w:color w:val="auto"/>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42</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80B81">
            <w:pPr>
              <w:spacing w:after="60"/>
              <w:ind w:left="-109"/>
              <w:jc w:val="center"/>
              <w:rPr>
                <w:rStyle w:val="28pt"/>
                <w:rFonts w:eastAsia="Arial Unicode MS"/>
                <w:color w:val="auto"/>
                <w:sz w:val="22"/>
                <w:szCs w:val="22"/>
                <w:lang w:val="uz-Cyrl-UZ"/>
              </w:rPr>
            </w:pPr>
            <w:r w:rsidRPr="00021714">
              <w:rPr>
                <w:rFonts w:ascii="Times New Roman" w:eastAsia="Arial Unicode MS" w:hAnsi="Times New Roman" w:cs="Times New Roman"/>
                <w:noProof/>
                <w:color w:val="auto"/>
                <w:sz w:val="22"/>
                <w:szCs w:val="22"/>
                <w:lang w:val="uz-Cyrl-UZ"/>
              </w:rPr>
              <w:t>Zaharli</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ximikatlar va og‘ir metallar tuzlari (ekologik) tadqiqotlari</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 xml:space="preserve">Noidentifikatsion tadqiqotlar, </w:t>
            </w:r>
            <w:r w:rsidR="003B5C46">
              <w:rPr>
                <w:rStyle w:val="28pt"/>
                <w:rFonts w:eastAsia="Microsoft Sans Serif"/>
                <w:noProof/>
                <w:color w:val="auto"/>
                <w:sz w:val="22"/>
                <w:szCs w:val="22"/>
                <w:lang w:val="uz-Cyrl-UZ"/>
              </w:rPr>
              <w:br/>
            </w:r>
            <w:r w:rsidRPr="00021714">
              <w:rPr>
                <w:rStyle w:val="28pt"/>
                <w:rFonts w:eastAsia="Microsoft Sans Serif"/>
                <w:noProof/>
                <w:color w:val="auto"/>
                <w:sz w:val="22"/>
                <w:szCs w:val="22"/>
                <w:lang w:val="uz-Cyrl-UZ"/>
              </w:rPr>
              <w:t>1-10 tagacha obyekt</w:t>
            </w:r>
            <w:r w:rsidR="00C43068" w:rsidRPr="00021714">
              <w:rPr>
                <w:rStyle w:val="28pt"/>
                <w:rFonts w:eastAsia="Microsoft Sans Serif"/>
                <w:noProof/>
                <w:color w:val="auto"/>
                <w:sz w:val="22"/>
                <w:szCs w:val="22"/>
                <w:lang w:val="uz-Cyrl-UZ"/>
              </w:rPr>
              <w:t>lar</w:t>
            </w:r>
          </w:p>
        </w:tc>
        <w:tc>
          <w:tcPr>
            <w:tcW w:w="3523" w:type="dxa"/>
            <w:shd w:val="clear" w:color="auto" w:fill="auto"/>
            <w:vAlign w:val="center"/>
          </w:tcPr>
          <w:p w:rsidR="00B170F2" w:rsidRPr="001F215A" w:rsidRDefault="00021714"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Noidentifikatsion va identifikatsion tadqiqotlar, 11-20 tagacha obye</w:t>
            </w:r>
            <w:r w:rsidR="00C43068" w:rsidRPr="00021714">
              <w:rPr>
                <w:rStyle w:val="28pt"/>
                <w:rFonts w:eastAsia="Microsoft Sans Serif"/>
                <w:noProof/>
                <w:color w:val="auto"/>
                <w:sz w:val="22"/>
                <w:szCs w:val="22"/>
                <w:lang w:val="uz-Cyrl-UZ"/>
              </w:rPr>
              <w:t>ktlar</w:t>
            </w:r>
          </w:p>
        </w:tc>
        <w:tc>
          <w:tcPr>
            <w:tcW w:w="4902" w:type="dxa"/>
            <w:shd w:val="clear" w:color="auto" w:fill="auto"/>
            <w:vAlign w:val="center"/>
          </w:tcPr>
          <w:p w:rsidR="00B170F2" w:rsidRPr="001F215A" w:rsidRDefault="00C43068"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Obyekt</w:t>
            </w:r>
            <w:r w:rsidR="00021714" w:rsidRPr="00021714">
              <w:rPr>
                <w:rStyle w:val="28pt"/>
                <w:rFonts w:eastAsia="Microsoft Sans Serif"/>
                <w:noProof/>
                <w:color w:val="auto"/>
                <w:sz w:val="22"/>
                <w:szCs w:val="22"/>
                <w:lang w:val="uz-Cyrl-UZ"/>
              </w:rPr>
              <w:t>larni o‘zgartiruvchi yoki buzuvchi uslublar qo‘llaniladigan, noidentifikatsion va identifikatsion tadqiqotlar, 2</w:t>
            </w:r>
            <w:r w:rsidR="00AB679F">
              <w:rPr>
                <w:rStyle w:val="28pt"/>
                <w:rFonts w:eastAsia="Microsoft Sans Serif"/>
                <w:noProof/>
                <w:color w:val="auto"/>
                <w:sz w:val="22"/>
                <w:szCs w:val="22"/>
                <w:lang w:val="en-US"/>
              </w:rPr>
              <w:t>0</w:t>
            </w:r>
            <w:r w:rsidR="00021714" w:rsidRPr="00021714">
              <w:rPr>
                <w:rStyle w:val="28pt"/>
                <w:rFonts w:eastAsia="Microsoft Sans Serif"/>
                <w:noProof/>
                <w:color w:val="auto"/>
                <w:sz w:val="22"/>
                <w:szCs w:val="22"/>
                <w:lang w:val="uz-Cyrl-UZ"/>
              </w:rPr>
              <w:t xml:space="preserve"> tadan ko‘p obyekt</w:t>
            </w:r>
            <w:r w:rsidRPr="00021714">
              <w:rPr>
                <w:rStyle w:val="28pt"/>
                <w:rFonts w:eastAsia="Microsoft Sans Serif"/>
                <w:noProof/>
                <w:color w:val="auto"/>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43</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hAnsi="Times New Roman" w:cs="Times New Roman"/>
                <w:noProof/>
                <w:color w:val="auto"/>
                <w:sz w:val="22"/>
                <w:szCs w:val="22"/>
                <w:lang w:val="uz-Cyrl-UZ"/>
              </w:rPr>
            </w:pPr>
            <w:r w:rsidRPr="00021714">
              <w:rPr>
                <w:rStyle w:val="28pt"/>
                <w:rFonts w:eastAsia="Arial Unicode MS"/>
                <w:noProof/>
                <w:color w:val="auto"/>
                <w:sz w:val="22"/>
                <w:szCs w:val="22"/>
                <w:lang w:val="uz-Cyrl-UZ"/>
              </w:rPr>
              <w:t>Maxsus</w:t>
            </w:r>
            <w:r w:rsidR="00B170F2" w:rsidRPr="00021714">
              <w:rPr>
                <w:rStyle w:val="28pt"/>
                <w:rFonts w:eastAsia="Arial Unicode MS"/>
                <w:noProof/>
                <w:color w:val="auto"/>
                <w:sz w:val="22"/>
                <w:szCs w:val="22"/>
                <w:lang w:val="uz-Cyrl-UZ"/>
              </w:rPr>
              <w:t xml:space="preserve"> </w:t>
            </w:r>
            <w:r w:rsidR="00021714" w:rsidRPr="00021714">
              <w:rPr>
                <w:rStyle w:val="28pt"/>
                <w:rFonts w:eastAsia="Arial Unicode MS"/>
                <w:noProof/>
                <w:color w:val="auto"/>
                <w:sz w:val="22"/>
                <w:szCs w:val="22"/>
                <w:lang w:val="uz-Cyrl-UZ"/>
              </w:rPr>
              <w:t>markerlarning tadqiqotlari</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 xml:space="preserve">Noidentifikatsion tadqiqotlar, </w:t>
            </w:r>
            <w:r w:rsidR="00A70021">
              <w:rPr>
                <w:rStyle w:val="28pt"/>
                <w:rFonts w:eastAsia="Microsoft Sans Serif"/>
                <w:noProof/>
                <w:color w:val="auto"/>
                <w:sz w:val="22"/>
                <w:szCs w:val="22"/>
                <w:lang w:val="uz-Cyrl-UZ"/>
              </w:rPr>
              <w:br/>
            </w:r>
            <w:r w:rsidRPr="00021714">
              <w:rPr>
                <w:rStyle w:val="28pt"/>
                <w:rFonts w:eastAsia="Microsoft Sans Serif"/>
                <w:noProof/>
                <w:color w:val="auto"/>
                <w:sz w:val="22"/>
                <w:szCs w:val="22"/>
                <w:lang w:val="uz-Cyrl-UZ"/>
              </w:rPr>
              <w:t>1-10 tagacha obyekt</w:t>
            </w:r>
            <w:r w:rsidR="00C43068" w:rsidRPr="00021714">
              <w:rPr>
                <w:rStyle w:val="28pt"/>
                <w:rFonts w:eastAsia="Microsoft Sans Serif"/>
                <w:noProof/>
                <w:color w:val="auto"/>
                <w:sz w:val="22"/>
                <w:szCs w:val="22"/>
                <w:lang w:val="uz-Cyrl-UZ"/>
              </w:rPr>
              <w:t>lar</w:t>
            </w:r>
          </w:p>
        </w:tc>
        <w:tc>
          <w:tcPr>
            <w:tcW w:w="3523" w:type="dxa"/>
            <w:shd w:val="clear" w:color="auto" w:fill="auto"/>
            <w:vAlign w:val="center"/>
          </w:tcPr>
          <w:p w:rsidR="00B170F2" w:rsidRPr="001F215A" w:rsidRDefault="00C43068"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Noidentifikatsion</w:t>
            </w:r>
            <w:r w:rsidR="00021714" w:rsidRPr="00021714">
              <w:rPr>
                <w:rStyle w:val="28pt"/>
                <w:rFonts w:eastAsia="Microsoft Sans Serif"/>
                <w:noProof/>
                <w:color w:val="auto"/>
                <w:sz w:val="22"/>
                <w:szCs w:val="22"/>
                <w:lang w:val="uz-Cyrl-UZ"/>
              </w:rPr>
              <w:t xml:space="preserve"> va identifikatsion tadqiqotlar, 11-20 tagacha obyekt</w:t>
            </w:r>
            <w:r w:rsidRPr="00021714">
              <w:rPr>
                <w:rStyle w:val="28pt"/>
                <w:rFonts w:eastAsia="Microsoft Sans Serif"/>
                <w:noProof/>
                <w:color w:val="auto"/>
                <w:sz w:val="22"/>
                <w:szCs w:val="22"/>
                <w:lang w:val="uz-Cyrl-UZ"/>
              </w:rPr>
              <w:t>lar</w:t>
            </w:r>
          </w:p>
        </w:tc>
        <w:tc>
          <w:tcPr>
            <w:tcW w:w="4902" w:type="dxa"/>
            <w:shd w:val="clear" w:color="auto" w:fill="auto"/>
            <w:vAlign w:val="center"/>
          </w:tcPr>
          <w:p w:rsidR="00AB679F" w:rsidRPr="001F215A" w:rsidRDefault="00C43068"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Obyekt</w:t>
            </w:r>
            <w:r w:rsidR="00021714" w:rsidRPr="00021714">
              <w:rPr>
                <w:rStyle w:val="28pt"/>
                <w:rFonts w:eastAsia="Microsoft Sans Serif"/>
                <w:noProof/>
                <w:color w:val="auto"/>
                <w:sz w:val="22"/>
                <w:szCs w:val="22"/>
                <w:lang w:val="uz-Cyrl-UZ"/>
              </w:rPr>
              <w:t>larni o‘zgartiruvchi yoki buzuvchi uslublar qo‘llaniladigan, noidentifikatsion va identifikatsion tadqiqotlar, 20 tadan ko‘p obyekt</w:t>
            </w:r>
            <w:r w:rsidRPr="00021714">
              <w:rPr>
                <w:rStyle w:val="28pt"/>
                <w:rFonts w:eastAsia="Microsoft Sans Serif"/>
                <w:noProof/>
                <w:color w:val="auto"/>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44</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Oziq</w:t>
            </w:r>
            <w:r w:rsidR="00021714" w:rsidRPr="00021714">
              <w:rPr>
                <w:rFonts w:ascii="Times New Roman" w:eastAsia="Arial Unicode MS" w:hAnsi="Times New Roman" w:cs="Times New Roman"/>
                <w:noProof/>
                <w:color w:val="auto"/>
                <w:sz w:val="22"/>
                <w:szCs w:val="22"/>
                <w:lang w:val="uz-Cyrl-UZ"/>
              </w:rPr>
              <w:t>-ovqatlar ekspertizasi tadqiqotlari (z</w:t>
            </w:r>
            <w:r w:rsidR="009A5C85">
              <w:rPr>
                <w:rFonts w:ascii="Times New Roman" w:eastAsia="Arial Unicode MS" w:hAnsi="Times New Roman" w:cs="Times New Roman"/>
                <w:noProof/>
                <w:color w:val="auto"/>
                <w:sz w:val="22"/>
                <w:szCs w:val="22"/>
                <w:lang w:val="uz-Cyrl-UZ"/>
              </w:rPr>
              <w:t>ah</w:t>
            </w:r>
            <w:r w:rsidR="00021714" w:rsidRPr="00021714">
              <w:rPr>
                <w:rFonts w:ascii="Times New Roman" w:eastAsia="Arial Unicode MS" w:hAnsi="Times New Roman" w:cs="Times New Roman"/>
                <w:noProof/>
                <w:color w:val="auto"/>
                <w:sz w:val="22"/>
                <w:szCs w:val="22"/>
                <w:lang w:val="uz-Cyrl-UZ"/>
              </w:rPr>
              <w:t>arli kimyoviy moddalar</w:t>
            </w:r>
            <w:r w:rsidR="00880B81">
              <w:rPr>
                <w:rFonts w:ascii="Times New Roman" w:eastAsia="Arial Unicode MS" w:hAnsi="Times New Roman" w:cs="Times New Roman"/>
                <w:noProof/>
                <w:color w:val="auto"/>
                <w:sz w:val="22"/>
                <w:szCs w:val="22"/>
                <w:lang w:val="en-US"/>
              </w:rPr>
              <w:t>,</w:t>
            </w:r>
            <w:r w:rsidR="00021714" w:rsidRPr="00021714">
              <w:rPr>
                <w:rFonts w:ascii="Times New Roman" w:eastAsia="Arial Unicode MS" w:hAnsi="Times New Roman" w:cs="Times New Roman"/>
                <w:noProof/>
                <w:color w:val="auto"/>
                <w:sz w:val="22"/>
                <w:szCs w:val="22"/>
                <w:lang w:val="uz-Cyrl-UZ"/>
              </w:rPr>
              <w:t xml:space="preserve"> pestitsidlar, gerbitsidlar, fungitsid va mishyakni aniqlash)</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 xml:space="preserve">Noidentifikatsion tadqiqotlar, </w:t>
            </w:r>
            <w:r w:rsidR="00A70021">
              <w:rPr>
                <w:rStyle w:val="28pt"/>
                <w:rFonts w:eastAsia="Microsoft Sans Serif"/>
                <w:noProof/>
                <w:color w:val="auto"/>
                <w:sz w:val="22"/>
                <w:szCs w:val="22"/>
                <w:lang w:val="uz-Cyrl-UZ"/>
              </w:rPr>
              <w:br/>
            </w:r>
            <w:r w:rsidRPr="00021714">
              <w:rPr>
                <w:rStyle w:val="28pt"/>
                <w:rFonts w:eastAsia="Microsoft Sans Serif"/>
                <w:noProof/>
                <w:color w:val="auto"/>
                <w:sz w:val="22"/>
                <w:szCs w:val="22"/>
                <w:lang w:val="uz-Cyrl-UZ"/>
              </w:rPr>
              <w:t>1-2 tagacha obyekt</w:t>
            </w:r>
            <w:r w:rsidR="00C43068" w:rsidRPr="00021714">
              <w:rPr>
                <w:rStyle w:val="28pt"/>
                <w:rFonts w:eastAsia="Microsoft Sans Serif"/>
                <w:noProof/>
                <w:color w:val="auto"/>
                <w:sz w:val="22"/>
                <w:szCs w:val="22"/>
                <w:lang w:val="uz-Cyrl-UZ"/>
              </w:rPr>
              <w:t>lar</w:t>
            </w:r>
          </w:p>
        </w:tc>
        <w:tc>
          <w:tcPr>
            <w:tcW w:w="3523" w:type="dxa"/>
            <w:shd w:val="clear" w:color="auto" w:fill="auto"/>
            <w:vAlign w:val="center"/>
          </w:tcPr>
          <w:p w:rsidR="00B170F2" w:rsidRPr="00021714" w:rsidRDefault="00021714" w:rsidP="00845CE8">
            <w:pPr>
              <w:jc w:val="center"/>
              <w:rPr>
                <w:rFonts w:ascii="Times New Roman" w:hAnsi="Times New Roman" w:cs="Times New Roman"/>
                <w:noProof/>
                <w:color w:val="auto"/>
                <w:sz w:val="22"/>
                <w:szCs w:val="22"/>
                <w:lang w:val="uz-Cyrl-UZ"/>
              </w:rPr>
            </w:pPr>
            <w:r w:rsidRPr="00021714">
              <w:rPr>
                <w:rStyle w:val="28pt"/>
                <w:rFonts w:eastAsia="Microsoft Sans Serif"/>
                <w:noProof/>
                <w:color w:val="auto"/>
                <w:sz w:val="22"/>
                <w:szCs w:val="22"/>
                <w:lang w:val="uz-Cyrl-UZ"/>
              </w:rPr>
              <w:t>Noidentifikatsion va identifikatsion tadqiqotlar, 3-</w:t>
            </w:r>
            <w:r w:rsidR="00AB679F">
              <w:rPr>
                <w:rStyle w:val="28pt"/>
                <w:rFonts w:eastAsia="Microsoft Sans Serif"/>
                <w:noProof/>
                <w:color w:val="auto"/>
                <w:sz w:val="22"/>
                <w:szCs w:val="22"/>
                <w:lang w:val="en-US"/>
              </w:rPr>
              <w:t>10</w:t>
            </w:r>
            <w:r w:rsidRPr="00021714">
              <w:rPr>
                <w:rStyle w:val="28pt"/>
                <w:rFonts w:eastAsia="Microsoft Sans Serif"/>
                <w:noProof/>
                <w:color w:val="auto"/>
                <w:sz w:val="22"/>
                <w:szCs w:val="22"/>
                <w:lang w:val="uz-Cyrl-UZ"/>
              </w:rPr>
              <w:t xml:space="preserve"> tagacha obyekt</w:t>
            </w:r>
            <w:r w:rsidR="00C43068" w:rsidRPr="00021714">
              <w:rPr>
                <w:rStyle w:val="28pt"/>
                <w:rFonts w:eastAsia="Microsoft Sans Serif"/>
                <w:noProof/>
                <w:color w:val="auto"/>
                <w:sz w:val="22"/>
                <w:szCs w:val="22"/>
                <w:lang w:val="uz-Cyrl-UZ"/>
              </w:rPr>
              <w:t>lar</w:t>
            </w:r>
          </w:p>
        </w:tc>
        <w:tc>
          <w:tcPr>
            <w:tcW w:w="4902" w:type="dxa"/>
            <w:shd w:val="clear" w:color="auto" w:fill="auto"/>
            <w:vAlign w:val="center"/>
          </w:tcPr>
          <w:p w:rsidR="00B170F2" w:rsidRPr="001F215A" w:rsidRDefault="00C43068" w:rsidP="001F215A">
            <w:pPr>
              <w:jc w:val="center"/>
              <w:rPr>
                <w:rFonts w:ascii="Times New Roman" w:hAnsi="Times New Roman" w:cs="Times New Roman"/>
                <w:noProof/>
                <w:color w:val="auto"/>
                <w:sz w:val="22"/>
                <w:szCs w:val="22"/>
                <w:shd w:val="clear" w:color="auto" w:fill="FFFFFF"/>
                <w:lang w:val="uz-Cyrl-UZ"/>
              </w:rPr>
            </w:pPr>
            <w:r w:rsidRPr="00021714">
              <w:rPr>
                <w:rStyle w:val="28pt"/>
                <w:rFonts w:eastAsia="Microsoft Sans Serif"/>
                <w:noProof/>
                <w:color w:val="auto"/>
                <w:sz w:val="22"/>
                <w:szCs w:val="22"/>
                <w:lang w:val="uz-Cyrl-UZ"/>
              </w:rPr>
              <w:t>Obyekt</w:t>
            </w:r>
            <w:r w:rsidR="00021714" w:rsidRPr="00021714">
              <w:rPr>
                <w:rStyle w:val="28pt"/>
                <w:rFonts w:eastAsia="Microsoft Sans Serif"/>
                <w:noProof/>
                <w:color w:val="auto"/>
                <w:sz w:val="22"/>
                <w:szCs w:val="22"/>
                <w:lang w:val="uz-Cyrl-UZ"/>
              </w:rPr>
              <w:t>larni o‘zgartiruvchi yoki buzuvchi uslublar qo‘llaniladigan, noidentifikatsion va identifikatsion tadqiqotlar, 10 tadan ko‘p obyekt</w:t>
            </w:r>
            <w:r w:rsidRPr="00021714">
              <w:rPr>
                <w:rStyle w:val="28pt"/>
                <w:rFonts w:eastAsia="Microsoft Sans Serif"/>
                <w:noProof/>
                <w:color w:val="auto"/>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45</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ind w:right="-111"/>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Ichimlik</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suvining tarkibini aniqlash tadqiqotlari</w:t>
            </w:r>
          </w:p>
        </w:tc>
        <w:tc>
          <w:tcPr>
            <w:tcW w:w="3384" w:type="dxa"/>
            <w:shd w:val="clear" w:color="auto" w:fill="auto"/>
            <w:vAlign w:val="center"/>
          </w:tcPr>
          <w:p w:rsidR="00B170F2" w:rsidRPr="00021714" w:rsidRDefault="00021714" w:rsidP="00845CE8">
            <w:pPr>
              <w:jc w:val="center"/>
              <w:rPr>
                <w:rFonts w:ascii="Times New Roman" w:hAnsi="Times New Roman" w:cs="Times New Roman"/>
                <w:noProof/>
                <w:sz w:val="22"/>
                <w:szCs w:val="22"/>
                <w:lang w:val="uz-Cyrl-UZ"/>
              </w:rPr>
            </w:pPr>
            <w:r w:rsidRPr="00021714">
              <w:rPr>
                <w:rFonts w:ascii="Times New Roman" w:hAnsi="Times New Roman" w:cs="Times New Roman"/>
                <w:sz w:val="22"/>
                <w:szCs w:val="22"/>
                <w:lang w:val="uz-Cyrl-UZ"/>
              </w:rPr>
              <w:t xml:space="preserve">Noidentifikatsion tadqiqotlar, </w:t>
            </w:r>
            <w:r w:rsidR="008D7006">
              <w:rPr>
                <w:rFonts w:ascii="Times New Roman" w:hAnsi="Times New Roman" w:cs="Times New Roman"/>
                <w:sz w:val="22"/>
                <w:szCs w:val="22"/>
                <w:lang w:val="uz-Cyrl-UZ"/>
              </w:rPr>
              <w:br/>
            </w:r>
            <w:r w:rsidRPr="00021714">
              <w:rPr>
                <w:rFonts w:ascii="Times New Roman" w:hAnsi="Times New Roman" w:cs="Times New Roman"/>
                <w:sz w:val="22"/>
                <w:szCs w:val="22"/>
                <w:lang w:val="uz-Cyrl-UZ"/>
              </w:rPr>
              <w:t>1-2 tagacha obyekt</w:t>
            </w:r>
            <w:r w:rsidR="00C43068" w:rsidRPr="00021714">
              <w:rPr>
                <w:rFonts w:ascii="Times New Roman" w:hAnsi="Times New Roman" w:cs="Times New Roman"/>
                <w:sz w:val="22"/>
                <w:szCs w:val="22"/>
                <w:lang w:val="uz-Cyrl-UZ"/>
              </w:rPr>
              <w:t>lar</w:t>
            </w:r>
          </w:p>
        </w:tc>
        <w:tc>
          <w:tcPr>
            <w:tcW w:w="3523" w:type="dxa"/>
            <w:shd w:val="clear" w:color="auto" w:fill="auto"/>
            <w:vAlign w:val="center"/>
          </w:tcPr>
          <w:p w:rsidR="00B170F2" w:rsidRPr="00021714" w:rsidRDefault="00021714" w:rsidP="00845CE8">
            <w:pPr>
              <w:jc w:val="center"/>
              <w:rPr>
                <w:rFonts w:ascii="Times New Roman" w:hAnsi="Times New Roman" w:cs="Times New Roman"/>
                <w:noProof/>
                <w:sz w:val="22"/>
                <w:szCs w:val="22"/>
                <w:lang w:val="uz-Cyrl-UZ"/>
              </w:rPr>
            </w:pPr>
            <w:r w:rsidRPr="00734A29">
              <w:rPr>
                <w:rStyle w:val="28pt"/>
                <w:rFonts w:eastAsia="Microsoft Sans Serif"/>
                <w:noProof/>
                <w:color w:val="auto"/>
                <w:sz w:val="22"/>
                <w:szCs w:val="22"/>
                <w:lang w:val="en-US"/>
              </w:rPr>
              <w:t>Noidentifikatsion va identifikatsion tadqiqotlar, 3-</w:t>
            </w:r>
            <w:r w:rsidR="00AB679F" w:rsidRPr="00AB679F">
              <w:rPr>
                <w:rStyle w:val="28pt"/>
                <w:rFonts w:eastAsia="Microsoft Sans Serif"/>
                <w:noProof/>
                <w:color w:val="auto"/>
                <w:sz w:val="22"/>
                <w:szCs w:val="22"/>
                <w:lang w:val="uz-Cyrl-UZ"/>
              </w:rPr>
              <w:t>10</w:t>
            </w:r>
            <w:r w:rsidRPr="00734A29">
              <w:rPr>
                <w:rStyle w:val="28pt"/>
                <w:rFonts w:eastAsia="Microsoft Sans Serif"/>
                <w:noProof/>
                <w:color w:val="auto"/>
                <w:sz w:val="22"/>
                <w:szCs w:val="22"/>
                <w:lang w:val="en-US"/>
              </w:rPr>
              <w:t xml:space="preserve"> tagacha oby</w:t>
            </w:r>
            <w:r w:rsidR="00C43068" w:rsidRPr="00734A29">
              <w:rPr>
                <w:rStyle w:val="28pt"/>
                <w:rFonts w:eastAsia="Microsoft Sans Serif"/>
                <w:noProof/>
                <w:color w:val="auto"/>
                <w:sz w:val="22"/>
                <w:szCs w:val="22"/>
                <w:lang w:val="en-US"/>
              </w:rPr>
              <w:t>ektlar</w:t>
            </w:r>
          </w:p>
        </w:tc>
        <w:tc>
          <w:tcPr>
            <w:tcW w:w="4902" w:type="dxa"/>
            <w:shd w:val="clear" w:color="auto" w:fill="auto"/>
            <w:vAlign w:val="center"/>
          </w:tcPr>
          <w:p w:rsidR="00AB679F" w:rsidRPr="00021714" w:rsidRDefault="00C43068" w:rsidP="00B87895">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Obyekt</w:t>
            </w:r>
            <w:r w:rsidR="00021714" w:rsidRPr="00021714">
              <w:rPr>
                <w:rFonts w:ascii="Times New Roman" w:hAnsi="Times New Roman" w:cs="Times New Roman"/>
                <w:sz w:val="22"/>
                <w:szCs w:val="22"/>
                <w:lang w:val="uz-Cyrl-UZ"/>
              </w:rPr>
              <w:t>larni o‘zgartiruvchi yoki buzuvchi uslublar qo‘llaniladigan, noidentifikatsion va identifikatsion tadqiqotlar, 10 tadan ko‘p obyekt</w:t>
            </w:r>
            <w:r w:rsidRPr="00021714">
              <w:rPr>
                <w:rFonts w:ascii="Times New Roman" w:hAnsi="Times New Roman" w:cs="Times New Roman"/>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46</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ind w:right="-111"/>
              <w:jc w:val="center"/>
              <w:rPr>
                <w:rStyle w:val="28pt"/>
                <w:rFonts w:eastAsia="Arial Unicode MS"/>
                <w:color w:val="auto"/>
                <w:sz w:val="22"/>
                <w:szCs w:val="22"/>
                <w:lang w:val="uz-Cyrl-UZ"/>
              </w:rPr>
            </w:pPr>
            <w:r w:rsidRPr="00021714">
              <w:rPr>
                <w:rFonts w:ascii="Times New Roman" w:hAnsi="Times New Roman" w:cs="Times New Roman"/>
                <w:sz w:val="22"/>
                <w:szCs w:val="22"/>
                <w:lang w:val="uz-Cyrl-UZ"/>
              </w:rPr>
              <w:t>Kislotalar</w:t>
            </w:r>
            <w:r w:rsidR="00B170F2" w:rsidRPr="00021714">
              <w:rPr>
                <w:rFonts w:ascii="Times New Roman" w:hAnsi="Times New Roman" w:cs="Times New Roman"/>
                <w:sz w:val="22"/>
                <w:szCs w:val="22"/>
                <w:lang w:val="uz-Cyrl-UZ"/>
              </w:rPr>
              <w:t xml:space="preserve"> </w:t>
            </w:r>
            <w:r w:rsidR="00021714" w:rsidRPr="00021714">
              <w:rPr>
                <w:rFonts w:ascii="Times New Roman" w:hAnsi="Times New Roman" w:cs="Times New Roman"/>
                <w:sz w:val="22"/>
                <w:szCs w:val="22"/>
                <w:lang w:val="uz-Cyrl-UZ"/>
              </w:rPr>
              <w:t>tadqiqotlari</w:t>
            </w:r>
          </w:p>
        </w:tc>
        <w:tc>
          <w:tcPr>
            <w:tcW w:w="3384" w:type="dxa"/>
            <w:shd w:val="clear" w:color="auto" w:fill="auto"/>
            <w:vAlign w:val="center"/>
          </w:tcPr>
          <w:p w:rsidR="00B170F2" w:rsidRPr="00021714" w:rsidRDefault="00021714" w:rsidP="00845CE8">
            <w:pPr>
              <w:jc w:val="center"/>
              <w:rPr>
                <w:rFonts w:ascii="Times New Roman" w:hAnsi="Times New Roman" w:cs="Times New Roman"/>
                <w:noProof/>
                <w:sz w:val="22"/>
                <w:szCs w:val="22"/>
                <w:lang w:val="uz-Cyrl-UZ"/>
              </w:rPr>
            </w:pPr>
            <w:r w:rsidRPr="00021714">
              <w:rPr>
                <w:rFonts w:ascii="Times New Roman" w:hAnsi="Times New Roman" w:cs="Times New Roman"/>
                <w:sz w:val="22"/>
                <w:szCs w:val="22"/>
                <w:lang w:val="uz-Cyrl-UZ"/>
              </w:rPr>
              <w:t xml:space="preserve">Noidentifikatsion tadqiqotlar, </w:t>
            </w:r>
            <w:r w:rsidR="003F7B58">
              <w:rPr>
                <w:rFonts w:ascii="Times New Roman" w:hAnsi="Times New Roman" w:cs="Times New Roman"/>
                <w:sz w:val="22"/>
                <w:szCs w:val="22"/>
                <w:lang w:val="uz-Cyrl-UZ"/>
              </w:rPr>
              <w:br/>
            </w:r>
            <w:r w:rsidRPr="00021714">
              <w:rPr>
                <w:rFonts w:ascii="Times New Roman" w:hAnsi="Times New Roman" w:cs="Times New Roman"/>
                <w:sz w:val="22"/>
                <w:szCs w:val="22"/>
                <w:lang w:val="uz-Cyrl-UZ"/>
              </w:rPr>
              <w:t>1-3 tagacha obyekt</w:t>
            </w:r>
            <w:r w:rsidR="00C43068" w:rsidRPr="00021714">
              <w:rPr>
                <w:rFonts w:ascii="Times New Roman" w:hAnsi="Times New Roman" w:cs="Times New Roman"/>
                <w:sz w:val="22"/>
                <w:szCs w:val="22"/>
                <w:lang w:val="uz-Cyrl-UZ"/>
              </w:rPr>
              <w:t>lar</w:t>
            </w:r>
          </w:p>
        </w:tc>
        <w:tc>
          <w:tcPr>
            <w:tcW w:w="3523" w:type="dxa"/>
            <w:shd w:val="clear" w:color="auto" w:fill="auto"/>
            <w:vAlign w:val="center"/>
          </w:tcPr>
          <w:p w:rsidR="00B170F2" w:rsidRPr="00021714" w:rsidRDefault="00021714" w:rsidP="001F215A">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Noidentifikatsion va identifikatsion tadqiqotlar, 4-10 tagacha obyekt</w:t>
            </w:r>
            <w:r w:rsidR="00C43068" w:rsidRPr="00021714">
              <w:rPr>
                <w:rFonts w:ascii="Times New Roman" w:hAnsi="Times New Roman" w:cs="Times New Roman"/>
                <w:sz w:val="22"/>
                <w:szCs w:val="22"/>
                <w:lang w:val="uz-Cyrl-UZ"/>
              </w:rPr>
              <w:t>lar</w:t>
            </w:r>
          </w:p>
        </w:tc>
        <w:tc>
          <w:tcPr>
            <w:tcW w:w="4902" w:type="dxa"/>
            <w:shd w:val="clear" w:color="auto" w:fill="auto"/>
            <w:vAlign w:val="center"/>
          </w:tcPr>
          <w:p w:rsidR="00AB679F" w:rsidRPr="00021714" w:rsidRDefault="00C43068" w:rsidP="001F215A">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Obyekt</w:t>
            </w:r>
            <w:r w:rsidR="00021714" w:rsidRPr="00021714">
              <w:rPr>
                <w:rFonts w:ascii="Times New Roman" w:hAnsi="Times New Roman" w:cs="Times New Roman"/>
                <w:sz w:val="22"/>
                <w:szCs w:val="22"/>
                <w:lang w:val="uz-Cyrl-UZ"/>
              </w:rPr>
              <w:t>larni o‘zgartiruvchi yoki buzuvchi uslublar qo‘llaniladigan, noidentifikatsion va identifikatsion tadqiqotlar, 1</w:t>
            </w:r>
            <w:r w:rsidR="00AB679F">
              <w:rPr>
                <w:rFonts w:ascii="Times New Roman" w:hAnsi="Times New Roman" w:cs="Times New Roman"/>
                <w:sz w:val="22"/>
                <w:szCs w:val="22"/>
                <w:lang w:val="en-US"/>
              </w:rPr>
              <w:t>0</w:t>
            </w:r>
            <w:r w:rsidR="00021714" w:rsidRPr="00021714">
              <w:rPr>
                <w:rFonts w:ascii="Times New Roman" w:hAnsi="Times New Roman" w:cs="Times New Roman"/>
                <w:sz w:val="22"/>
                <w:szCs w:val="22"/>
                <w:lang w:val="uz-Cyrl-UZ"/>
              </w:rPr>
              <w:t xml:space="preserve"> tadan ko‘p obyekt</w:t>
            </w:r>
            <w:r w:rsidRPr="00021714">
              <w:rPr>
                <w:rFonts w:ascii="Times New Roman" w:hAnsi="Times New Roman" w:cs="Times New Roman"/>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47</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hAnsi="Times New Roman" w:cs="Times New Roman"/>
                <w:noProof/>
                <w:sz w:val="22"/>
                <w:szCs w:val="22"/>
                <w:lang w:val="uz-Cyrl-UZ"/>
              </w:rPr>
            </w:pPr>
            <w:r w:rsidRPr="00021714">
              <w:rPr>
                <w:rFonts w:ascii="Times New Roman" w:hAnsi="Times New Roman" w:cs="Times New Roman"/>
                <w:noProof/>
                <w:sz w:val="22"/>
                <w:szCs w:val="22"/>
                <w:lang w:val="uz-Cyrl-UZ"/>
              </w:rPr>
              <w:t>Mineral</w:t>
            </w:r>
            <w:r w:rsidR="00B170F2" w:rsidRPr="00021714">
              <w:rPr>
                <w:rFonts w:ascii="Times New Roman" w:hAnsi="Times New Roman" w:cs="Times New Roman"/>
                <w:noProof/>
                <w:sz w:val="22"/>
                <w:szCs w:val="22"/>
                <w:lang w:val="uz-Cyrl-UZ"/>
              </w:rPr>
              <w:t xml:space="preserve"> </w:t>
            </w:r>
            <w:r w:rsidR="00021714" w:rsidRPr="00021714">
              <w:rPr>
                <w:rFonts w:ascii="Times New Roman" w:hAnsi="Times New Roman" w:cs="Times New Roman"/>
                <w:noProof/>
                <w:sz w:val="22"/>
                <w:szCs w:val="22"/>
                <w:lang w:val="uz-Cyrl-UZ"/>
              </w:rPr>
              <w:t>o‘g‘itlar tadqiqotlari</w:t>
            </w:r>
          </w:p>
        </w:tc>
        <w:tc>
          <w:tcPr>
            <w:tcW w:w="3384" w:type="dxa"/>
            <w:shd w:val="clear" w:color="auto" w:fill="auto"/>
            <w:vAlign w:val="center"/>
          </w:tcPr>
          <w:p w:rsidR="00B170F2" w:rsidRPr="00021714" w:rsidRDefault="00021714"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sz w:val="22"/>
                <w:szCs w:val="22"/>
                <w:lang w:val="uz-Cyrl-UZ"/>
              </w:rPr>
              <w:t xml:space="preserve">Noidentifikatsion tadqiqotlar, </w:t>
            </w:r>
            <w:r w:rsidR="003F7B58">
              <w:rPr>
                <w:rFonts w:ascii="Times New Roman" w:eastAsia="Arial Unicode MS" w:hAnsi="Times New Roman" w:cs="Times New Roman"/>
                <w:sz w:val="22"/>
                <w:szCs w:val="22"/>
                <w:lang w:val="uz-Cyrl-UZ"/>
              </w:rPr>
              <w:br/>
            </w:r>
            <w:r w:rsidRPr="00021714">
              <w:rPr>
                <w:rFonts w:ascii="Times New Roman" w:eastAsia="Arial Unicode MS" w:hAnsi="Times New Roman" w:cs="Times New Roman"/>
                <w:sz w:val="22"/>
                <w:szCs w:val="22"/>
                <w:lang w:val="uz-Cyrl-UZ"/>
              </w:rPr>
              <w:t>1-3 tagacha obyekt</w:t>
            </w:r>
            <w:r w:rsidR="00C43068" w:rsidRPr="00021714">
              <w:rPr>
                <w:rFonts w:ascii="Times New Roman" w:eastAsia="Arial Unicode MS" w:hAnsi="Times New Roman" w:cs="Times New Roman"/>
                <w:sz w:val="22"/>
                <w:szCs w:val="22"/>
                <w:lang w:val="uz-Cyrl-UZ"/>
              </w:rPr>
              <w:t>lar</w:t>
            </w:r>
          </w:p>
        </w:tc>
        <w:tc>
          <w:tcPr>
            <w:tcW w:w="3523" w:type="dxa"/>
            <w:shd w:val="clear" w:color="auto" w:fill="auto"/>
            <w:vAlign w:val="center"/>
          </w:tcPr>
          <w:p w:rsidR="00B170F2" w:rsidRPr="00AB679F" w:rsidRDefault="00021714" w:rsidP="001F215A">
            <w:pPr>
              <w:jc w:val="center"/>
              <w:rPr>
                <w:rFonts w:ascii="Times New Roman" w:hAnsi="Times New Roman" w:cs="Times New Roman"/>
                <w:sz w:val="22"/>
                <w:szCs w:val="22"/>
                <w:lang w:val="uz-Cyrl-UZ"/>
              </w:rPr>
            </w:pPr>
            <w:r w:rsidRPr="00AB679F">
              <w:rPr>
                <w:rFonts w:ascii="Times New Roman" w:hAnsi="Times New Roman" w:cs="Times New Roman"/>
                <w:sz w:val="22"/>
                <w:szCs w:val="22"/>
                <w:lang w:val="uz-Cyrl-UZ"/>
              </w:rPr>
              <w:t>Noidentifikatsion va identifikatsion tadqiqotlar, 4-</w:t>
            </w:r>
            <w:r w:rsidR="00AB679F" w:rsidRPr="00AB679F">
              <w:rPr>
                <w:rFonts w:ascii="Times New Roman" w:hAnsi="Times New Roman" w:cs="Times New Roman"/>
                <w:sz w:val="22"/>
                <w:szCs w:val="22"/>
                <w:lang w:val="uz-Cyrl-UZ"/>
              </w:rPr>
              <w:t>10</w:t>
            </w:r>
            <w:r w:rsidRPr="00AB679F">
              <w:rPr>
                <w:rFonts w:ascii="Times New Roman" w:hAnsi="Times New Roman" w:cs="Times New Roman"/>
                <w:sz w:val="22"/>
                <w:szCs w:val="22"/>
                <w:lang w:val="uz-Cyrl-UZ"/>
              </w:rPr>
              <w:t xml:space="preserve"> tagacha obyekt</w:t>
            </w:r>
            <w:r w:rsidR="00C43068" w:rsidRPr="00AB679F">
              <w:rPr>
                <w:rFonts w:ascii="Times New Roman" w:hAnsi="Times New Roman" w:cs="Times New Roman"/>
                <w:sz w:val="22"/>
                <w:szCs w:val="22"/>
                <w:lang w:val="uz-Cyrl-UZ"/>
              </w:rPr>
              <w:t>lar</w:t>
            </w:r>
          </w:p>
        </w:tc>
        <w:tc>
          <w:tcPr>
            <w:tcW w:w="4902" w:type="dxa"/>
            <w:shd w:val="clear" w:color="auto" w:fill="auto"/>
            <w:vAlign w:val="center"/>
          </w:tcPr>
          <w:p w:rsidR="00AB679F" w:rsidRPr="001F215A" w:rsidRDefault="00C43068" w:rsidP="001F215A">
            <w:pPr>
              <w:jc w:val="center"/>
              <w:rPr>
                <w:rFonts w:ascii="Times New Roman" w:eastAsia="Arial Unicode MS" w:hAnsi="Times New Roman" w:cs="Times New Roman"/>
                <w:sz w:val="22"/>
                <w:szCs w:val="22"/>
                <w:lang w:val="uz-Cyrl-UZ"/>
              </w:rPr>
            </w:pPr>
            <w:r w:rsidRPr="00021714">
              <w:rPr>
                <w:rFonts w:ascii="Times New Roman" w:eastAsia="Arial Unicode MS" w:hAnsi="Times New Roman" w:cs="Times New Roman"/>
                <w:sz w:val="22"/>
                <w:szCs w:val="22"/>
                <w:lang w:val="uz-Cyrl-UZ"/>
              </w:rPr>
              <w:t>Obyekt</w:t>
            </w:r>
            <w:r w:rsidR="00021714" w:rsidRPr="00021714">
              <w:rPr>
                <w:rFonts w:ascii="Times New Roman" w:eastAsia="Arial Unicode MS" w:hAnsi="Times New Roman" w:cs="Times New Roman"/>
                <w:sz w:val="22"/>
                <w:szCs w:val="22"/>
                <w:lang w:val="uz-Cyrl-UZ"/>
              </w:rPr>
              <w:t xml:space="preserve">larni o‘zgartiruvchi yoki buzuvchi </w:t>
            </w:r>
            <w:r w:rsidR="00AB679F">
              <w:rPr>
                <w:rFonts w:ascii="Times New Roman" w:eastAsia="Arial Unicode MS" w:hAnsi="Times New Roman" w:cs="Times New Roman"/>
                <w:sz w:val="22"/>
                <w:szCs w:val="22"/>
                <w:lang w:val="uz-Cyrl-UZ"/>
              </w:rPr>
              <w:br/>
            </w:r>
            <w:r w:rsidR="00021714" w:rsidRPr="00021714">
              <w:rPr>
                <w:rFonts w:ascii="Times New Roman" w:eastAsia="Arial Unicode MS" w:hAnsi="Times New Roman" w:cs="Times New Roman"/>
                <w:sz w:val="22"/>
                <w:szCs w:val="22"/>
                <w:lang w:val="uz-Cyrl-UZ"/>
              </w:rPr>
              <w:t>uslublar qo‘</w:t>
            </w:r>
            <w:r w:rsidR="001F215A">
              <w:rPr>
                <w:rFonts w:ascii="Times New Roman" w:eastAsia="Arial Unicode MS" w:hAnsi="Times New Roman" w:cs="Times New Roman"/>
                <w:sz w:val="22"/>
                <w:szCs w:val="22"/>
                <w:lang w:val="uz-Cyrl-UZ"/>
              </w:rPr>
              <w:t xml:space="preserve">llaniladigan, noidentifikatsion </w:t>
            </w:r>
            <w:r w:rsidR="00021714" w:rsidRPr="00021714">
              <w:rPr>
                <w:rFonts w:ascii="Times New Roman" w:eastAsia="Arial Unicode MS" w:hAnsi="Times New Roman" w:cs="Times New Roman"/>
                <w:sz w:val="22"/>
                <w:szCs w:val="22"/>
                <w:lang w:val="uz-Cyrl-UZ"/>
              </w:rPr>
              <w:t>va identifikatsion tadqiqotlar, 10 tadan ko‘p obyekt</w:t>
            </w:r>
            <w:r w:rsidRPr="00021714">
              <w:rPr>
                <w:rFonts w:ascii="Times New Roman" w:eastAsia="Arial Unicode MS" w:hAnsi="Times New Roman" w:cs="Times New Roman"/>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48</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331726" w:rsidRDefault="008F3F53" w:rsidP="00845CE8">
            <w:pPr>
              <w:jc w:val="center"/>
              <w:rPr>
                <w:rFonts w:ascii="Times New Roman" w:hAnsi="Times New Roman" w:cs="Times New Roman"/>
                <w:noProof/>
                <w:sz w:val="22"/>
                <w:szCs w:val="22"/>
                <w:lang w:val="en-US"/>
              </w:rPr>
            </w:pPr>
            <w:r w:rsidRPr="00021714">
              <w:rPr>
                <w:rFonts w:ascii="Times New Roman" w:hAnsi="Times New Roman" w:cs="Times New Roman"/>
                <w:noProof/>
                <w:sz w:val="22"/>
                <w:szCs w:val="22"/>
                <w:lang w:val="uz-Cyrl-UZ"/>
              </w:rPr>
              <w:t>Portlovchi</w:t>
            </w:r>
            <w:r w:rsidR="00B170F2" w:rsidRPr="00021714">
              <w:rPr>
                <w:rFonts w:ascii="Times New Roman" w:hAnsi="Times New Roman" w:cs="Times New Roman"/>
                <w:noProof/>
                <w:sz w:val="22"/>
                <w:szCs w:val="22"/>
                <w:lang w:val="uz-Cyrl-UZ"/>
              </w:rPr>
              <w:t xml:space="preserve"> </w:t>
            </w:r>
            <w:r w:rsidR="00021714" w:rsidRPr="00021714">
              <w:rPr>
                <w:rFonts w:ascii="Times New Roman" w:hAnsi="Times New Roman" w:cs="Times New Roman"/>
                <w:noProof/>
                <w:sz w:val="22"/>
                <w:szCs w:val="22"/>
                <w:lang w:val="uz-Cyrl-UZ"/>
              </w:rPr>
              <w:t>moddalar tadqiqotlar</w:t>
            </w:r>
            <w:r w:rsidR="00331726">
              <w:rPr>
                <w:rFonts w:ascii="Times New Roman" w:hAnsi="Times New Roman" w:cs="Times New Roman"/>
                <w:noProof/>
                <w:sz w:val="22"/>
                <w:szCs w:val="22"/>
                <w:lang w:val="en-US"/>
              </w:rPr>
              <w:t>i</w:t>
            </w:r>
          </w:p>
        </w:tc>
        <w:tc>
          <w:tcPr>
            <w:tcW w:w="3384" w:type="dxa"/>
            <w:shd w:val="clear" w:color="auto" w:fill="auto"/>
            <w:vAlign w:val="center"/>
          </w:tcPr>
          <w:p w:rsidR="00B170F2" w:rsidRPr="00021714" w:rsidRDefault="00021714"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sz w:val="22"/>
                <w:szCs w:val="22"/>
                <w:lang w:val="uz-Cyrl-UZ"/>
              </w:rPr>
              <w:t xml:space="preserve">Noidentifikatsion tadqiqotlar, </w:t>
            </w:r>
            <w:r w:rsidR="003F7B58">
              <w:rPr>
                <w:rFonts w:ascii="Times New Roman" w:eastAsia="Arial Unicode MS" w:hAnsi="Times New Roman" w:cs="Times New Roman"/>
                <w:sz w:val="22"/>
                <w:szCs w:val="22"/>
                <w:lang w:val="uz-Cyrl-UZ"/>
              </w:rPr>
              <w:br/>
            </w:r>
            <w:r w:rsidRPr="00021714">
              <w:rPr>
                <w:rFonts w:ascii="Times New Roman" w:eastAsia="Arial Unicode MS" w:hAnsi="Times New Roman" w:cs="Times New Roman"/>
                <w:sz w:val="22"/>
                <w:szCs w:val="22"/>
                <w:lang w:val="uz-Cyrl-UZ"/>
              </w:rPr>
              <w:t>1-3 tagacha obyekt</w:t>
            </w:r>
            <w:r w:rsidR="00C43068" w:rsidRPr="00021714">
              <w:rPr>
                <w:rFonts w:ascii="Times New Roman" w:eastAsia="Arial Unicode MS" w:hAnsi="Times New Roman" w:cs="Times New Roman"/>
                <w:sz w:val="22"/>
                <w:szCs w:val="22"/>
                <w:lang w:val="uz-Cyrl-UZ"/>
              </w:rPr>
              <w:t>lar</w:t>
            </w:r>
          </w:p>
        </w:tc>
        <w:tc>
          <w:tcPr>
            <w:tcW w:w="3523" w:type="dxa"/>
            <w:shd w:val="clear" w:color="auto" w:fill="auto"/>
            <w:vAlign w:val="center"/>
          </w:tcPr>
          <w:p w:rsidR="00B170F2" w:rsidRPr="00AB679F" w:rsidRDefault="00021714" w:rsidP="001F215A">
            <w:pPr>
              <w:jc w:val="center"/>
              <w:rPr>
                <w:rFonts w:ascii="Times New Roman" w:eastAsia="Arial Unicode MS" w:hAnsi="Times New Roman" w:cs="Times New Roman"/>
                <w:sz w:val="22"/>
                <w:szCs w:val="22"/>
                <w:lang w:val="uz-Cyrl-UZ"/>
              </w:rPr>
            </w:pPr>
            <w:r w:rsidRPr="00021714">
              <w:rPr>
                <w:rFonts w:ascii="Times New Roman" w:eastAsia="Arial Unicode MS" w:hAnsi="Times New Roman" w:cs="Times New Roman"/>
                <w:sz w:val="22"/>
                <w:szCs w:val="22"/>
                <w:lang w:val="uz-Cyrl-UZ"/>
              </w:rPr>
              <w:t>Noidentifikatsion va identifikatsion tadqiqotlar, 4-</w:t>
            </w:r>
            <w:r w:rsidR="00AB679F" w:rsidRPr="00AB679F">
              <w:rPr>
                <w:rFonts w:ascii="Times New Roman" w:eastAsia="Arial Unicode MS" w:hAnsi="Times New Roman" w:cs="Times New Roman"/>
                <w:sz w:val="22"/>
                <w:szCs w:val="22"/>
                <w:lang w:val="uz-Cyrl-UZ"/>
              </w:rPr>
              <w:t>10</w:t>
            </w:r>
            <w:r w:rsidRPr="00021714">
              <w:rPr>
                <w:rFonts w:ascii="Times New Roman" w:eastAsia="Arial Unicode MS" w:hAnsi="Times New Roman" w:cs="Times New Roman"/>
                <w:sz w:val="22"/>
                <w:szCs w:val="22"/>
                <w:lang w:val="uz-Cyrl-UZ"/>
              </w:rPr>
              <w:t xml:space="preserve"> tagacha obyekt</w:t>
            </w:r>
            <w:r w:rsidR="00C43068" w:rsidRPr="00021714">
              <w:rPr>
                <w:rFonts w:ascii="Times New Roman" w:eastAsia="Arial Unicode MS" w:hAnsi="Times New Roman" w:cs="Times New Roman"/>
                <w:sz w:val="22"/>
                <w:szCs w:val="22"/>
                <w:lang w:val="uz-Cyrl-UZ"/>
              </w:rPr>
              <w:t>lar</w:t>
            </w:r>
          </w:p>
        </w:tc>
        <w:tc>
          <w:tcPr>
            <w:tcW w:w="4902" w:type="dxa"/>
            <w:shd w:val="clear" w:color="auto" w:fill="auto"/>
            <w:vAlign w:val="center"/>
          </w:tcPr>
          <w:p w:rsidR="00B170F2" w:rsidRPr="001F215A" w:rsidRDefault="00C43068" w:rsidP="001F215A">
            <w:pPr>
              <w:jc w:val="center"/>
              <w:rPr>
                <w:rFonts w:ascii="Times New Roman" w:eastAsia="Arial Unicode MS" w:hAnsi="Times New Roman" w:cs="Times New Roman"/>
                <w:sz w:val="22"/>
                <w:szCs w:val="22"/>
                <w:lang w:val="uz-Cyrl-UZ"/>
              </w:rPr>
            </w:pPr>
            <w:r w:rsidRPr="00021714">
              <w:rPr>
                <w:rFonts w:ascii="Times New Roman" w:eastAsia="Arial Unicode MS" w:hAnsi="Times New Roman" w:cs="Times New Roman"/>
                <w:sz w:val="22"/>
                <w:szCs w:val="22"/>
                <w:lang w:val="uz-Cyrl-UZ"/>
              </w:rPr>
              <w:t>Obyekt</w:t>
            </w:r>
            <w:r w:rsidR="00021714" w:rsidRPr="00021714">
              <w:rPr>
                <w:rFonts w:ascii="Times New Roman" w:eastAsia="Arial Unicode MS" w:hAnsi="Times New Roman" w:cs="Times New Roman"/>
                <w:sz w:val="22"/>
                <w:szCs w:val="22"/>
                <w:lang w:val="uz-Cyrl-UZ"/>
              </w:rPr>
              <w:t xml:space="preserve">larni o‘zgartiruvchi yoki buzuvchi </w:t>
            </w:r>
            <w:r w:rsidR="00AB679F">
              <w:rPr>
                <w:rFonts w:ascii="Times New Roman" w:eastAsia="Arial Unicode MS" w:hAnsi="Times New Roman" w:cs="Times New Roman"/>
                <w:sz w:val="22"/>
                <w:szCs w:val="22"/>
                <w:lang w:val="uz-Cyrl-UZ"/>
              </w:rPr>
              <w:br/>
            </w:r>
            <w:r w:rsidR="00021714" w:rsidRPr="00021714">
              <w:rPr>
                <w:rFonts w:ascii="Times New Roman" w:eastAsia="Arial Unicode MS" w:hAnsi="Times New Roman" w:cs="Times New Roman"/>
                <w:sz w:val="22"/>
                <w:szCs w:val="22"/>
                <w:lang w:val="uz-Cyrl-UZ"/>
              </w:rPr>
              <w:t>uslublar qo‘</w:t>
            </w:r>
            <w:r w:rsidR="001F215A">
              <w:rPr>
                <w:rFonts w:ascii="Times New Roman" w:eastAsia="Arial Unicode MS" w:hAnsi="Times New Roman" w:cs="Times New Roman"/>
                <w:sz w:val="22"/>
                <w:szCs w:val="22"/>
                <w:lang w:val="uz-Cyrl-UZ"/>
              </w:rPr>
              <w:t xml:space="preserve">llaniladigan, noidentifikatsion </w:t>
            </w:r>
            <w:r w:rsidR="00021714" w:rsidRPr="00021714">
              <w:rPr>
                <w:rFonts w:ascii="Times New Roman" w:eastAsia="Arial Unicode MS" w:hAnsi="Times New Roman" w:cs="Times New Roman"/>
                <w:sz w:val="22"/>
                <w:szCs w:val="22"/>
                <w:lang w:val="uz-Cyrl-UZ"/>
              </w:rPr>
              <w:t>va identifikatsion tadqiqotlar, 10 tadan ko‘p obyekt</w:t>
            </w:r>
            <w:r w:rsidRPr="00021714">
              <w:rPr>
                <w:rFonts w:ascii="Times New Roman" w:eastAsia="Arial Unicode MS" w:hAnsi="Times New Roman" w:cs="Times New Roman"/>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49</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hAnsi="Times New Roman" w:cs="Times New Roman"/>
                <w:noProof/>
                <w:sz w:val="22"/>
                <w:szCs w:val="22"/>
                <w:lang w:val="uz-Cyrl-UZ"/>
              </w:rPr>
            </w:pPr>
            <w:r w:rsidRPr="00021714">
              <w:rPr>
                <w:rFonts w:ascii="Times New Roman" w:hAnsi="Times New Roman" w:cs="Times New Roman"/>
                <w:sz w:val="22"/>
                <w:szCs w:val="22"/>
                <w:lang w:val="uz-Cyrl-UZ"/>
              </w:rPr>
              <w:t>O</w:t>
            </w:r>
            <w:r w:rsidR="00021714" w:rsidRPr="00021714">
              <w:rPr>
                <w:rFonts w:ascii="Times New Roman" w:hAnsi="Times New Roman" w:cs="Times New Roman"/>
                <w:sz w:val="22"/>
                <w:szCs w:val="22"/>
                <w:lang w:val="uz-Cyrl-UZ"/>
              </w:rPr>
              <w:t>‘simlik moylari tadqiqotlari</w:t>
            </w:r>
          </w:p>
        </w:tc>
        <w:tc>
          <w:tcPr>
            <w:tcW w:w="3384" w:type="dxa"/>
            <w:shd w:val="clear" w:color="auto" w:fill="auto"/>
            <w:vAlign w:val="center"/>
          </w:tcPr>
          <w:p w:rsidR="00B170F2" w:rsidRPr="00021714" w:rsidRDefault="00021714"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sz w:val="22"/>
                <w:szCs w:val="22"/>
                <w:lang w:val="uz-Cyrl-UZ"/>
              </w:rPr>
              <w:t xml:space="preserve">Noidentifikatsion tadqiqotlar, </w:t>
            </w:r>
            <w:r w:rsidR="00542231">
              <w:rPr>
                <w:rFonts w:ascii="Times New Roman" w:eastAsia="Arial Unicode MS" w:hAnsi="Times New Roman" w:cs="Times New Roman"/>
                <w:sz w:val="22"/>
                <w:szCs w:val="22"/>
                <w:lang w:val="uz-Cyrl-UZ"/>
              </w:rPr>
              <w:br/>
            </w:r>
            <w:r w:rsidRPr="00021714">
              <w:rPr>
                <w:rFonts w:ascii="Times New Roman" w:eastAsia="Arial Unicode MS" w:hAnsi="Times New Roman" w:cs="Times New Roman"/>
                <w:sz w:val="22"/>
                <w:szCs w:val="22"/>
                <w:lang w:val="uz-Cyrl-UZ"/>
              </w:rPr>
              <w:t>1-5 tagacha obyekt</w:t>
            </w:r>
            <w:r w:rsidR="00C43068" w:rsidRPr="00021714">
              <w:rPr>
                <w:rFonts w:ascii="Times New Roman" w:eastAsia="Arial Unicode MS" w:hAnsi="Times New Roman" w:cs="Times New Roman"/>
                <w:sz w:val="22"/>
                <w:szCs w:val="22"/>
                <w:lang w:val="uz-Cyrl-UZ"/>
              </w:rPr>
              <w:t>lar</w:t>
            </w:r>
          </w:p>
        </w:tc>
        <w:tc>
          <w:tcPr>
            <w:tcW w:w="3523" w:type="dxa"/>
            <w:shd w:val="clear" w:color="auto" w:fill="auto"/>
            <w:vAlign w:val="center"/>
          </w:tcPr>
          <w:p w:rsidR="00B170F2" w:rsidRPr="00021714" w:rsidRDefault="00021714"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sz w:val="22"/>
                <w:szCs w:val="22"/>
                <w:lang w:val="uz-Cyrl-UZ"/>
              </w:rPr>
              <w:t>Noidentifikatsion va identifikatsion tadqiqotlar, 6-10 tagacha obyekt</w:t>
            </w:r>
            <w:r w:rsidR="00C43068" w:rsidRPr="00021714">
              <w:rPr>
                <w:rFonts w:ascii="Times New Roman" w:eastAsia="Arial Unicode MS" w:hAnsi="Times New Roman" w:cs="Times New Roman"/>
                <w:sz w:val="22"/>
                <w:szCs w:val="22"/>
                <w:lang w:val="uz-Cyrl-UZ"/>
              </w:rPr>
              <w:t>lar</w:t>
            </w:r>
          </w:p>
        </w:tc>
        <w:tc>
          <w:tcPr>
            <w:tcW w:w="4902" w:type="dxa"/>
            <w:shd w:val="clear" w:color="auto" w:fill="auto"/>
            <w:vAlign w:val="center"/>
          </w:tcPr>
          <w:p w:rsidR="00B1407F" w:rsidRPr="001F215A" w:rsidRDefault="00C43068" w:rsidP="001F215A">
            <w:pPr>
              <w:jc w:val="center"/>
              <w:rPr>
                <w:rFonts w:ascii="Times New Roman" w:eastAsia="Arial Unicode MS" w:hAnsi="Times New Roman" w:cs="Times New Roman"/>
                <w:sz w:val="22"/>
                <w:szCs w:val="22"/>
                <w:lang w:val="uz-Cyrl-UZ"/>
              </w:rPr>
            </w:pPr>
            <w:r w:rsidRPr="00021714">
              <w:rPr>
                <w:rFonts w:ascii="Times New Roman" w:eastAsia="Arial Unicode MS" w:hAnsi="Times New Roman" w:cs="Times New Roman"/>
                <w:sz w:val="22"/>
                <w:szCs w:val="22"/>
                <w:lang w:val="uz-Cyrl-UZ"/>
              </w:rPr>
              <w:t>Obyekt</w:t>
            </w:r>
            <w:r w:rsidR="00021714" w:rsidRPr="00021714">
              <w:rPr>
                <w:rFonts w:ascii="Times New Roman" w:eastAsia="Arial Unicode MS" w:hAnsi="Times New Roman" w:cs="Times New Roman"/>
                <w:sz w:val="22"/>
                <w:szCs w:val="22"/>
                <w:lang w:val="uz-Cyrl-UZ"/>
              </w:rPr>
              <w:t>larni o‘zgartiruvchi yoki buzuvchi uslublar qo‘llaniladigan, noidentifikatsion va identifikatsion tadqiqotlar, 1</w:t>
            </w:r>
            <w:r w:rsidR="00AB679F">
              <w:rPr>
                <w:rFonts w:ascii="Times New Roman" w:eastAsia="Arial Unicode MS" w:hAnsi="Times New Roman" w:cs="Times New Roman"/>
                <w:sz w:val="22"/>
                <w:szCs w:val="22"/>
                <w:lang w:val="en-US"/>
              </w:rPr>
              <w:t>0</w:t>
            </w:r>
            <w:r w:rsidR="00021714" w:rsidRPr="00021714">
              <w:rPr>
                <w:rFonts w:ascii="Times New Roman" w:eastAsia="Arial Unicode MS" w:hAnsi="Times New Roman" w:cs="Times New Roman"/>
                <w:sz w:val="22"/>
                <w:szCs w:val="22"/>
                <w:lang w:val="uz-Cyrl-UZ"/>
              </w:rPr>
              <w:t xml:space="preserve"> tadan ko‘p obyekt</w:t>
            </w:r>
            <w:r w:rsidRPr="00021714">
              <w:rPr>
                <w:rFonts w:ascii="Times New Roman" w:eastAsia="Arial Unicode MS" w:hAnsi="Times New Roman" w:cs="Times New Roman"/>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50</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Dori</w:t>
            </w:r>
            <w:r w:rsidR="00B170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preparatlarining tadqiqotlari</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 xml:space="preserve">Noidentifikatsion tadqiqotlar, </w:t>
            </w:r>
            <w:r w:rsidR="00542231">
              <w:rPr>
                <w:rFonts w:ascii="Times New Roman" w:hAnsi="Times New Roman" w:cs="Times New Roman"/>
                <w:noProof/>
                <w:color w:val="auto"/>
                <w:sz w:val="22"/>
                <w:szCs w:val="22"/>
                <w:lang w:val="uz-Cyrl-UZ"/>
              </w:rPr>
              <w:br/>
            </w:r>
            <w:r w:rsidRPr="00021714">
              <w:rPr>
                <w:rFonts w:ascii="Times New Roman" w:hAnsi="Times New Roman" w:cs="Times New Roman"/>
                <w:noProof/>
                <w:color w:val="auto"/>
                <w:sz w:val="22"/>
                <w:szCs w:val="22"/>
                <w:lang w:val="uz-Cyrl-UZ"/>
              </w:rPr>
              <w:t>1-2 tagacha obyekt</w:t>
            </w:r>
            <w:r w:rsidR="00C43068" w:rsidRPr="00021714">
              <w:rPr>
                <w:rFonts w:ascii="Times New Roman" w:hAnsi="Times New Roman" w:cs="Times New Roman"/>
                <w:noProof/>
                <w:color w:val="auto"/>
                <w:sz w:val="22"/>
                <w:szCs w:val="22"/>
                <w:lang w:val="uz-Cyrl-UZ"/>
              </w:rPr>
              <w:t>lar</w:t>
            </w:r>
          </w:p>
        </w:tc>
        <w:tc>
          <w:tcPr>
            <w:tcW w:w="3523" w:type="dxa"/>
            <w:shd w:val="clear" w:color="auto" w:fill="auto"/>
            <w:vAlign w:val="center"/>
          </w:tcPr>
          <w:p w:rsidR="00B170F2" w:rsidRPr="00021714" w:rsidRDefault="00021714"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Noidentifikatsion va identifikatsion tadqiqotlar, 3-5 tagacha obyekt</w:t>
            </w:r>
            <w:r w:rsidR="00C43068" w:rsidRPr="00021714">
              <w:rPr>
                <w:rFonts w:ascii="Times New Roman" w:hAnsi="Times New Roman" w:cs="Times New Roman"/>
                <w:noProof/>
                <w:color w:val="auto"/>
                <w:sz w:val="22"/>
                <w:szCs w:val="22"/>
                <w:lang w:val="uz-Cyrl-UZ"/>
              </w:rPr>
              <w:t>lar</w:t>
            </w:r>
          </w:p>
        </w:tc>
        <w:tc>
          <w:tcPr>
            <w:tcW w:w="4902" w:type="dxa"/>
            <w:shd w:val="clear" w:color="auto" w:fill="auto"/>
            <w:vAlign w:val="center"/>
          </w:tcPr>
          <w:p w:rsidR="007C4B2E" w:rsidRPr="00021714" w:rsidRDefault="00C43068" w:rsidP="001F215A">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Obyekt</w:t>
            </w:r>
            <w:r w:rsidR="00021714" w:rsidRPr="00021714">
              <w:rPr>
                <w:rFonts w:ascii="Times New Roman" w:hAnsi="Times New Roman" w:cs="Times New Roman"/>
                <w:noProof/>
                <w:color w:val="auto"/>
                <w:sz w:val="22"/>
                <w:szCs w:val="22"/>
                <w:lang w:val="uz-Cyrl-UZ"/>
              </w:rPr>
              <w:t xml:space="preserve">larni o‘zgartiruvchi yoki buzuvchi uslublar qo‘llaniladigan, noidentifikatsion va identifikatsion tadqiqotlar, </w:t>
            </w:r>
            <w:r w:rsidR="00AB679F">
              <w:rPr>
                <w:rFonts w:ascii="Times New Roman" w:hAnsi="Times New Roman" w:cs="Times New Roman"/>
                <w:noProof/>
                <w:color w:val="auto"/>
                <w:sz w:val="22"/>
                <w:szCs w:val="22"/>
                <w:lang w:val="en-US"/>
              </w:rPr>
              <w:t>5</w:t>
            </w:r>
            <w:r w:rsidR="00021714" w:rsidRPr="00021714">
              <w:rPr>
                <w:rFonts w:ascii="Times New Roman" w:hAnsi="Times New Roman" w:cs="Times New Roman"/>
                <w:noProof/>
                <w:color w:val="auto"/>
                <w:sz w:val="22"/>
                <w:szCs w:val="22"/>
                <w:lang w:val="uz-Cyrl-UZ"/>
              </w:rPr>
              <w:t xml:space="preserve"> tadan ko‘p obyekt</w:t>
            </w:r>
            <w:r w:rsidRPr="00021714">
              <w:rPr>
                <w:rFonts w:ascii="Times New Roman" w:hAnsi="Times New Roman" w:cs="Times New Roman"/>
                <w:noProof/>
                <w:color w:val="auto"/>
                <w:sz w:val="22"/>
                <w:szCs w:val="22"/>
                <w:lang w:val="uz-Cyrl-UZ"/>
              </w:rPr>
              <w:t>lar</w:t>
            </w:r>
          </w:p>
        </w:tc>
      </w:tr>
      <w:tr w:rsidR="004C662F" w:rsidRPr="009D2BAD" w:rsidTr="001C5FD0">
        <w:trPr>
          <w:trHeight w:val="617"/>
        </w:trPr>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51</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70F2" w:rsidRPr="007465B9" w:rsidRDefault="007465B9" w:rsidP="00240E1A">
            <w:pPr>
              <w:jc w:val="center"/>
              <w:rPr>
                <w:rFonts w:ascii="Times New Roman" w:hAnsi="Times New Roman" w:cs="Times New Roman"/>
                <w:noProof/>
                <w:color w:val="auto"/>
                <w:sz w:val="22"/>
                <w:szCs w:val="22"/>
                <w:lang w:val="en-US"/>
              </w:rPr>
            </w:pPr>
            <w:r>
              <w:rPr>
                <w:rFonts w:ascii="Times New Roman" w:eastAsia="Arial Unicode MS" w:hAnsi="Times New Roman" w:cs="Times New Roman"/>
                <w:noProof/>
                <w:color w:val="auto"/>
                <w:sz w:val="22"/>
                <w:szCs w:val="22"/>
                <w:lang w:val="en-US"/>
              </w:rPr>
              <w:t>Sud-e</w:t>
            </w:r>
            <w:r w:rsidR="008F3F53" w:rsidRPr="00021714">
              <w:rPr>
                <w:rFonts w:ascii="Times New Roman" w:eastAsia="Arial Unicode MS" w:hAnsi="Times New Roman" w:cs="Times New Roman"/>
                <w:noProof/>
                <w:color w:val="auto"/>
                <w:sz w:val="22"/>
                <w:szCs w:val="22"/>
                <w:lang w:val="uz-Cyrl-UZ"/>
              </w:rPr>
              <w:t>kologik</w:t>
            </w:r>
            <w:r>
              <w:rPr>
                <w:rFonts w:ascii="Times New Roman" w:eastAsia="Arial Unicode MS" w:hAnsi="Times New Roman" w:cs="Times New Roman"/>
                <w:noProof/>
                <w:color w:val="auto"/>
                <w:sz w:val="22"/>
                <w:szCs w:val="22"/>
                <w:lang w:val="en-US"/>
              </w:rPr>
              <w:t xml:space="preserve"> </w:t>
            </w:r>
            <w:r w:rsidR="00021714" w:rsidRPr="00021714">
              <w:rPr>
                <w:rFonts w:ascii="Times New Roman" w:eastAsia="Arial Unicode MS" w:hAnsi="Times New Roman" w:cs="Times New Roman"/>
                <w:noProof/>
                <w:color w:val="auto"/>
                <w:sz w:val="22"/>
                <w:szCs w:val="22"/>
                <w:lang w:val="uz-Cyrl-UZ"/>
              </w:rPr>
              <w:t>tadqiqotlar</w:t>
            </w:r>
            <w:r>
              <w:rPr>
                <w:rFonts w:ascii="Times New Roman" w:eastAsia="Arial Unicode MS" w:hAnsi="Times New Roman" w:cs="Times New Roman"/>
                <w:noProof/>
                <w:color w:val="auto"/>
                <w:sz w:val="22"/>
                <w:szCs w:val="22"/>
                <w:lang w:val="en-US"/>
              </w:rPr>
              <w:t xml:space="preserve"> </w:t>
            </w:r>
            <w:r>
              <w:rPr>
                <w:rFonts w:ascii="Times New Roman" w:eastAsia="Arial Unicode MS" w:hAnsi="Times New Roman" w:cs="Times New Roman"/>
                <w:noProof/>
                <w:color w:val="auto"/>
                <w:sz w:val="22"/>
                <w:szCs w:val="22"/>
                <w:lang w:val="en-US"/>
              </w:rPr>
              <w:br/>
              <w:t>(suv va tuproq)</w:t>
            </w:r>
          </w:p>
        </w:tc>
        <w:tc>
          <w:tcPr>
            <w:tcW w:w="3384" w:type="dxa"/>
            <w:shd w:val="clear" w:color="auto" w:fill="auto"/>
            <w:vAlign w:val="center"/>
          </w:tcPr>
          <w:p w:rsidR="00B170F2" w:rsidRPr="00021714" w:rsidRDefault="00021714" w:rsidP="00845CE8">
            <w:pPr>
              <w:spacing w:after="60"/>
              <w:jc w:val="center"/>
              <w:rPr>
                <w:rFonts w:ascii="Times New Roman" w:hAnsi="Times New Roman" w:cs="Times New Roman"/>
                <w:noProof/>
                <w:color w:val="auto"/>
                <w:sz w:val="22"/>
                <w:szCs w:val="22"/>
                <w:lang w:val="uz-Cyrl-UZ"/>
              </w:rPr>
            </w:pPr>
            <w:r w:rsidRPr="00021714">
              <w:rPr>
                <w:rFonts w:ascii="Times New Roman" w:hAnsi="Times New Roman" w:cs="Times New Roman"/>
                <w:sz w:val="22"/>
                <w:szCs w:val="22"/>
                <w:lang w:val="uz-Cyrl-UZ"/>
              </w:rPr>
              <w:t xml:space="preserve">Noidentifikatsion tadqiqotlar, </w:t>
            </w:r>
            <w:r w:rsidR="00542231">
              <w:rPr>
                <w:rFonts w:ascii="Times New Roman" w:hAnsi="Times New Roman" w:cs="Times New Roman"/>
                <w:sz w:val="22"/>
                <w:szCs w:val="22"/>
                <w:lang w:val="uz-Cyrl-UZ"/>
              </w:rPr>
              <w:br/>
            </w:r>
            <w:r w:rsidRPr="00021714">
              <w:rPr>
                <w:rFonts w:ascii="Times New Roman" w:hAnsi="Times New Roman" w:cs="Times New Roman"/>
                <w:sz w:val="22"/>
                <w:szCs w:val="22"/>
                <w:lang w:val="uz-Cyrl-UZ"/>
              </w:rPr>
              <w:t>1-3 tagacha obyekt</w:t>
            </w:r>
            <w:r w:rsidR="00C43068" w:rsidRPr="00021714">
              <w:rPr>
                <w:rFonts w:ascii="Times New Roman" w:hAnsi="Times New Roman" w:cs="Times New Roman"/>
                <w:sz w:val="22"/>
                <w:szCs w:val="22"/>
                <w:lang w:val="uz-Cyrl-UZ"/>
              </w:rPr>
              <w:t>lar</w:t>
            </w:r>
          </w:p>
        </w:tc>
        <w:tc>
          <w:tcPr>
            <w:tcW w:w="3523" w:type="dxa"/>
            <w:shd w:val="clear" w:color="auto" w:fill="auto"/>
            <w:vAlign w:val="center"/>
          </w:tcPr>
          <w:p w:rsidR="00B170F2" w:rsidRPr="00021714" w:rsidRDefault="00021714" w:rsidP="00845CE8">
            <w:pPr>
              <w:jc w:val="center"/>
              <w:rPr>
                <w:rFonts w:ascii="Times New Roman" w:hAnsi="Times New Roman" w:cs="Times New Roman"/>
                <w:noProof/>
                <w:color w:val="auto"/>
                <w:sz w:val="22"/>
                <w:szCs w:val="22"/>
                <w:lang w:val="uz-Cyrl-UZ"/>
              </w:rPr>
            </w:pPr>
            <w:r w:rsidRPr="00AB679F">
              <w:rPr>
                <w:rFonts w:ascii="Times New Roman" w:hAnsi="Times New Roman" w:cs="Times New Roman"/>
                <w:noProof/>
                <w:color w:val="auto"/>
                <w:sz w:val="22"/>
                <w:szCs w:val="22"/>
                <w:lang w:val="uz-Cyrl-UZ"/>
              </w:rPr>
              <w:t>Noidentifikatsion va identifikatsion tadqiqotlar, 4-</w:t>
            </w:r>
            <w:r w:rsidR="00AB679F" w:rsidRPr="00AB679F">
              <w:rPr>
                <w:rFonts w:ascii="Times New Roman" w:hAnsi="Times New Roman" w:cs="Times New Roman"/>
                <w:noProof/>
                <w:color w:val="auto"/>
                <w:sz w:val="22"/>
                <w:szCs w:val="22"/>
                <w:lang w:val="uz-Cyrl-UZ"/>
              </w:rPr>
              <w:t>10</w:t>
            </w:r>
            <w:r w:rsidRPr="00AB679F">
              <w:rPr>
                <w:rFonts w:ascii="Times New Roman" w:hAnsi="Times New Roman" w:cs="Times New Roman"/>
                <w:noProof/>
                <w:color w:val="auto"/>
                <w:sz w:val="22"/>
                <w:szCs w:val="22"/>
                <w:lang w:val="uz-Cyrl-UZ"/>
              </w:rPr>
              <w:t xml:space="preserve"> tagacha o</w:t>
            </w:r>
            <w:r w:rsidR="00C43068" w:rsidRPr="00AB679F">
              <w:rPr>
                <w:rFonts w:ascii="Times New Roman" w:hAnsi="Times New Roman" w:cs="Times New Roman"/>
                <w:noProof/>
                <w:color w:val="auto"/>
                <w:sz w:val="22"/>
                <w:szCs w:val="22"/>
                <w:lang w:val="uz-Cyrl-UZ"/>
              </w:rPr>
              <w:t>byektlar</w:t>
            </w:r>
          </w:p>
        </w:tc>
        <w:tc>
          <w:tcPr>
            <w:tcW w:w="4902" w:type="dxa"/>
            <w:shd w:val="clear" w:color="auto" w:fill="auto"/>
            <w:vAlign w:val="center"/>
          </w:tcPr>
          <w:p w:rsidR="00B1407F" w:rsidRPr="0036560F" w:rsidRDefault="00C43068" w:rsidP="001C5FD0">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Obyekt</w:t>
            </w:r>
            <w:r w:rsidR="00021714" w:rsidRPr="00021714">
              <w:rPr>
                <w:rFonts w:ascii="Times New Roman" w:hAnsi="Times New Roman" w:cs="Times New Roman"/>
                <w:sz w:val="22"/>
                <w:szCs w:val="22"/>
                <w:lang w:val="uz-Cyrl-UZ"/>
              </w:rPr>
              <w:t>larni o‘zgartiruvchi yoki buzuvchi uslublar qo‘llaniladigan, noidentifikatsion va identifikatsion tadqiqotlar, 10 tadan ko‘p obyekt</w:t>
            </w:r>
            <w:r w:rsidRPr="00021714">
              <w:rPr>
                <w:rFonts w:ascii="Times New Roman" w:hAnsi="Times New Roman" w:cs="Times New Roman"/>
                <w:sz w:val="22"/>
                <w:szCs w:val="22"/>
                <w:lang w:val="uz-Cyrl-UZ"/>
              </w:rPr>
              <w:t>lar</w:t>
            </w:r>
          </w:p>
        </w:tc>
      </w:tr>
      <w:tr w:rsidR="004C662F" w:rsidRPr="009D2BAD" w:rsidTr="009566E3">
        <w:tc>
          <w:tcPr>
            <w:tcW w:w="782" w:type="dxa"/>
            <w:shd w:val="clear" w:color="auto" w:fill="auto"/>
            <w:vAlign w:val="center"/>
          </w:tcPr>
          <w:p w:rsidR="00B170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52</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B1407F" w:rsidRPr="001F215A" w:rsidRDefault="00BC59EF" w:rsidP="001F215A">
            <w:pPr>
              <w:jc w:val="center"/>
              <w:rPr>
                <w:rFonts w:ascii="Times New Roman" w:eastAsia="Arial Unicode MS" w:hAnsi="Times New Roman" w:cs="Times New Roman"/>
                <w:noProof/>
                <w:color w:val="auto"/>
                <w:sz w:val="22"/>
                <w:szCs w:val="22"/>
                <w:lang w:val="en-US"/>
              </w:rPr>
            </w:pPr>
            <w:r w:rsidRPr="00BC59EF">
              <w:rPr>
                <w:rFonts w:ascii="Times New Roman" w:eastAsia="Arial Unicode MS" w:hAnsi="Times New Roman" w:cs="Times New Roman"/>
                <w:noProof/>
                <w:color w:val="auto"/>
                <w:sz w:val="22"/>
                <w:szCs w:val="22"/>
                <w:lang w:val="uz-Cyrl-UZ"/>
              </w:rPr>
              <w:t>Oziq-ovqat mahsulotlari tadqiqotlari (toksik elementlar va og‘ir metal tuzlari</w:t>
            </w:r>
            <w:r>
              <w:rPr>
                <w:rFonts w:ascii="Times New Roman" w:eastAsia="Arial Unicode MS" w:hAnsi="Times New Roman" w:cs="Times New Roman"/>
                <w:noProof/>
                <w:color w:val="auto"/>
                <w:sz w:val="22"/>
                <w:szCs w:val="22"/>
                <w:lang w:val="en-US"/>
              </w:rPr>
              <w:t>ni</w:t>
            </w:r>
            <w:r w:rsidR="001F215A">
              <w:rPr>
                <w:rFonts w:ascii="Times New Roman" w:eastAsia="Arial Unicode MS" w:hAnsi="Times New Roman" w:cs="Times New Roman"/>
                <w:noProof/>
                <w:color w:val="auto"/>
                <w:sz w:val="22"/>
                <w:szCs w:val="22"/>
                <w:lang w:val="uz-Cyrl-UZ"/>
              </w:rPr>
              <w:t xml:space="preserve"> aniqlash</w:t>
            </w:r>
            <w:r w:rsidR="001F215A">
              <w:rPr>
                <w:rFonts w:ascii="Times New Roman" w:eastAsia="Arial Unicode MS" w:hAnsi="Times New Roman" w:cs="Times New Roman"/>
                <w:noProof/>
                <w:color w:val="auto"/>
                <w:sz w:val="22"/>
                <w:szCs w:val="22"/>
                <w:lang w:val="en-US"/>
              </w:rPr>
              <w:t>)</w:t>
            </w:r>
          </w:p>
        </w:tc>
        <w:tc>
          <w:tcPr>
            <w:tcW w:w="3384" w:type="dxa"/>
            <w:shd w:val="clear" w:color="auto" w:fill="auto"/>
            <w:vAlign w:val="center"/>
          </w:tcPr>
          <w:p w:rsidR="00B170F2" w:rsidRPr="00021714" w:rsidRDefault="00C43068" w:rsidP="00845CE8">
            <w:pPr>
              <w:spacing w:after="60"/>
              <w:jc w:val="center"/>
              <w:rPr>
                <w:rFonts w:ascii="Times New Roman" w:hAnsi="Times New Roman" w:cs="Times New Roman"/>
                <w:noProof/>
                <w:color w:val="auto"/>
                <w:sz w:val="22"/>
                <w:szCs w:val="22"/>
                <w:lang w:val="uz-Cyrl-UZ"/>
              </w:rPr>
            </w:pPr>
            <w:r w:rsidRPr="00021714">
              <w:rPr>
                <w:rFonts w:ascii="Times New Roman" w:hAnsi="Times New Roman" w:cs="Times New Roman"/>
                <w:sz w:val="22"/>
                <w:szCs w:val="22"/>
                <w:lang w:val="uz-Cyrl-UZ"/>
              </w:rPr>
              <w:t>N</w:t>
            </w:r>
            <w:r w:rsidR="00021714" w:rsidRPr="00021714">
              <w:rPr>
                <w:rFonts w:ascii="Times New Roman" w:hAnsi="Times New Roman" w:cs="Times New Roman"/>
                <w:sz w:val="22"/>
                <w:szCs w:val="22"/>
                <w:lang w:val="uz-Cyrl-UZ"/>
              </w:rPr>
              <w:t xml:space="preserve">oidentifikatsion tadqiqotlar, </w:t>
            </w:r>
            <w:r w:rsidR="007B70A4">
              <w:rPr>
                <w:rFonts w:ascii="Times New Roman" w:hAnsi="Times New Roman" w:cs="Times New Roman"/>
                <w:sz w:val="22"/>
                <w:szCs w:val="22"/>
                <w:lang w:val="uz-Cyrl-UZ"/>
              </w:rPr>
              <w:br/>
            </w:r>
            <w:r w:rsidR="00021714" w:rsidRPr="00021714">
              <w:rPr>
                <w:rFonts w:ascii="Times New Roman" w:hAnsi="Times New Roman" w:cs="Times New Roman"/>
                <w:sz w:val="22"/>
                <w:szCs w:val="22"/>
                <w:lang w:val="uz-Cyrl-UZ"/>
              </w:rPr>
              <w:t>1-2 tagacha obyekt</w:t>
            </w:r>
            <w:r w:rsidRPr="00021714">
              <w:rPr>
                <w:rFonts w:ascii="Times New Roman" w:hAnsi="Times New Roman" w:cs="Times New Roman"/>
                <w:sz w:val="22"/>
                <w:szCs w:val="22"/>
                <w:lang w:val="uz-Cyrl-UZ"/>
              </w:rPr>
              <w:t>lar</w:t>
            </w:r>
          </w:p>
        </w:tc>
        <w:tc>
          <w:tcPr>
            <w:tcW w:w="3523" w:type="dxa"/>
            <w:shd w:val="clear" w:color="auto" w:fill="auto"/>
            <w:vAlign w:val="center"/>
          </w:tcPr>
          <w:p w:rsidR="00B170F2" w:rsidRPr="00021714" w:rsidRDefault="00021714" w:rsidP="001F215A">
            <w:pPr>
              <w:jc w:val="center"/>
              <w:rPr>
                <w:rFonts w:ascii="Times New Roman" w:hAnsi="Times New Roman" w:cs="Times New Roman"/>
                <w:noProof/>
                <w:color w:val="auto"/>
                <w:sz w:val="22"/>
                <w:szCs w:val="22"/>
                <w:lang w:val="uz-Cyrl-UZ"/>
              </w:rPr>
            </w:pPr>
            <w:r w:rsidRPr="00AB679F">
              <w:rPr>
                <w:rFonts w:ascii="Times New Roman" w:hAnsi="Times New Roman" w:cs="Times New Roman"/>
                <w:noProof/>
                <w:color w:val="auto"/>
                <w:sz w:val="22"/>
                <w:szCs w:val="22"/>
                <w:lang w:val="uz-Cyrl-UZ"/>
              </w:rPr>
              <w:t>Noidentifikatsion va identifikatsion tadqiqotlar, 3-</w:t>
            </w:r>
            <w:r w:rsidR="00AB679F" w:rsidRPr="00AB679F">
              <w:rPr>
                <w:rFonts w:ascii="Times New Roman" w:hAnsi="Times New Roman" w:cs="Times New Roman"/>
                <w:noProof/>
                <w:color w:val="auto"/>
                <w:sz w:val="22"/>
                <w:szCs w:val="22"/>
                <w:lang w:val="uz-Cyrl-UZ"/>
              </w:rPr>
              <w:t>10</w:t>
            </w:r>
            <w:r w:rsidRPr="00AB679F">
              <w:rPr>
                <w:rFonts w:ascii="Times New Roman" w:hAnsi="Times New Roman" w:cs="Times New Roman"/>
                <w:noProof/>
                <w:color w:val="auto"/>
                <w:sz w:val="22"/>
                <w:szCs w:val="22"/>
                <w:lang w:val="uz-Cyrl-UZ"/>
              </w:rPr>
              <w:t xml:space="preserve"> tagacha obyekt</w:t>
            </w:r>
            <w:r w:rsidR="00C43068" w:rsidRPr="00AB679F">
              <w:rPr>
                <w:rFonts w:ascii="Times New Roman" w:hAnsi="Times New Roman" w:cs="Times New Roman"/>
                <w:noProof/>
                <w:color w:val="auto"/>
                <w:sz w:val="22"/>
                <w:szCs w:val="22"/>
                <w:lang w:val="uz-Cyrl-UZ"/>
              </w:rPr>
              <w:t>lar</w:t>
            </w:r>
          </w:p>
        </w:tc>
        <w:tc>
          <w:tcPr>
            <w:tcW w:w="4902" w:type="dxa"/>
            <w:shd w:val="clear" w:color="auto" w:fill="auto"/>
            <w:vAlign w:val="center"/>
          </w:tcPr>
          <w:p w:rsidR="00B170F2" w:rsidRPr="001F215A" w:rsidRDefault="00C43068" w:rsidP="001F215A">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Obyekt</w:t>
            </w:r>
            <w:r w:rsidR="00021714" w:rsidRPr="00021714">
              <w:rPr>
                <w:rFonts w:ascii="Times New Roman" w:hAnsi="Times New Roman" w:cs="Times New Roman"/>
                <w:sz w:val="22"/>
                <w:szCs w:val="22"/>
                <w:lang w:val="uz-Cyrl-UZ"/>
              </w:rPr>
              <w:t>larni o‘zgartiruvchi yoki buzuvchi uslublar qo‘llaniladigan, noidentifikatsion va identifikatsion tadqiqotlar, 10 tadan ko‘p o</w:t>
            </w:r>
            <w:r w:rsidRPr="00021714">
              <w:rPr>
                <w:rFonts w:ascii="Times New Roman" w:hAnsi="Times New Roman" w:cs="Times New Roman"/>
                <w:sz w:val="22"/>
                <w:szCs w:val="22"/>
                <w:lang w:val="uz-Cyrl-UZ"/>
              </w:rPr>
              <w:t>byektlar</w:t>
            </w:r>
          </w:p>
        </w:tc>
      </w:tr>
      <w:tr w:rsidR="004C662F" w:rsidRPr="0036560F" w:rsidTr="00F76C08">
        <w:tc>
          <w:tcPr>
            <w:tcW w:w="15134" w:type="dxa"/>
            <w:gridSpan w:val="5"/>
            <w:shd w:val="clear" w:color="auto" w:fill="auto"/>
            <w:vAlign w:val="center"/>
          </w:tcPr>
          <w:p w:rsidR="009929F2" w:rsidRPr="00122EAF" w:rsidRDefault="003E4E1B" w:rsidP="00845CE8">
            <w:pPr>
              <w:jc w:val="center"/>
              <w:rPr>
                <w:rStyle w:val="28pt"/>
                <w:rFonts w:eastAsia="Arial Unicode MS"/>
                <w:noProof/>
                <w:color w:val="auto"/>
                <w:sz w:val="22"/>
                <w:szCs w:val="22"/>
                <w:lang w:val="en-US"/>
              </w:rPr>
            </w:pPr>
            <w:r>
              <w:rPr>
                <w:rStyle w:val="21"/>
                <w:rFonts w:eastAsia="Microsoft Sans Serif"/>
                <w:color w:val="auto"/>
                <w:sz w:val="22"/>
                <w:szCs w:val="22"/>
                <w:lang w:val="uz-Cyrl-UZ"/>
              </w:rPr>
              <w:t>V</w:t>
            </w:r>
            <w:r>
              <w:rPr>
                <w:rStyle w:val="21"/>
                <w:rFonts w:eastAsia="Microsoft Sans Serif"/>
                <w:color w:val="auto"/>
                <w:sz w:val="22"/>
                <w:szCs w:val="22"/>
                <w:lang w:val="en-US"/>
              </w:rPr>
              <w:t>I</w:t>
            </w:r>
            <w:r w:rsidR="00C43068" w:rsidRPr="00021714">
              <w:rPr>
                <w:rStyle w:val="21"/>
                <w:rFonts w:eastAsia="Microsoft Sans Serif"/>
                <w:color w:val="auto"/>
                <w:sz w:val="22"/>
                <w:szCs w:val="22"/>
                <w:lang w:val="uz-Cyrl-UZ"/>
              </w:rPr>
              <w:t xml:space="preserve">. </w:t>
            </w:r>
            <w:r w:rsidR="00122EAF" w:rsidRPr="00122EAF">
              <w:rPr>
                <w:rStyle w:val="21"/>
                <w:rFonts w:eastAsia="Microsoft Sans Serif"/>
                <w:color w:val="auto"/>
                <w:sz w:val="22"/>
                <w:szCs w:val="22"/>
                <w:lang w:val="uz-Cyrl-UZ"/>
              </w:rPr>
              <w:t>Sud-yong‘in texnikaviy ekspertizasi laboratoriyasi</w:t>
            </w:r>
            <w:r w:rsidR="00122EAF">
              <w:rPr>
                <w:rStyle w:val="21"/>
                <w:rFonts w:eastAsia="Microsoft Sans Serif"/>
                <w:color w:val="auto"/>
                <w:sz w:val="22"/>
                <w:szCs w:val="22"/>
                <w:lang w:val="en-US"/>
              </w:rPr>
              <w:t xml:space="preserve"> </w:t>
            </w:r>
          </w:p>
        </w:tc>
      </w:tr>
      <w:tr w:rsidR="004C662F" w:rsidRPr="009D2BAD"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53</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lang w:val="uz-Cyrl-UZ"/>
              </w:rPr>
              <w:t>Sud</w:t>
            </w:r>
            <w:r w:rsidR="00021714" w:rsidRPr="00021714">
              <w:rPr>
                <w:lang w:val="uz-Cyrl-UZ"/>
              </w:rPr>
              <w:t>-yong‘in texnikaviy tadqiqotlar</w:t>
            </w:r>
          </w:p>
        </w:tc>
        <w:tc>
          <w:tcPr>
            <w:tcW w:w="3384" w:type="dxa"/>
            <w:shd w:val="clear" w:color="auto" w:fill="auto"/>
            <w:vAlign w:val="center"/>
          </w:tcPr>
          <w:p w:rsidR="00314237" w:rsidRDefault="00C43068" w:rsidP="00314237">
            <w:pPr>
              <w:pStyle w:val="20"/>
              <w:shd w:val="clear" w:color="auto" w:fill="auto"/>
              <w:spacing w:line="240" w:lineRule="auto"/>
              <w:ind w:left="160"/>
              <w:rPr>
                <w:lang w:val="en-US"/>
              </w:rPr>
            </w:pPr>
            <w:r w:rsidRPr="00021714">
              <w:rPr>
                <w:lang w:val="uz-Cyrl-UZ"/>
              </w:rPr>
              <w:t>Noidentifikatsion</w:t>
            </w:r>
            <w:r w:rsidR="00314237">
              <w:rPr>
                <w:lang w:val="en-US"/>
              </w:rPr>
              <w:t xml:space="preserve"> </w:t>
            </w:r>
            <w:r w:rsidR="00314237">
              <w:rPr>
                <w:lang w:val="uz-Cyrl-UZ"/>
              </w:rPr>
              <w:t>t</w:t>
            </w:r>
            <w:r w:rsidRPr="00021714">
              <w:rPr>
                <w:lang w:val="uz-Cyrl-UZ"/>
              </w:rPr>
              <w:t>adqiqotlar,</w:t>
            </w:r>
            <w:r w:rsidR="00314237">
              <w:rPr>
                <w:lang w:val="en-US"/>
              </w:rPr>
              <w:t xml:space="preserve"> </w:t>
            </w:r>
          </w:p>
          <w:p w:rsidR="009929F2" w:rsidRPr="00021714" w:rsidRDefault="00021714" w:rsidP="00314237">
            <w:pPr>
              <w:pStyle w:val="20"/>
              <w:shd w:val="clear" w:color="auto" w:fill="auto"/>
              <w:spacing w:line="240" w:lineRule="auto"/>
              <w:ind w:left="160"/>
              <w:rPr>
                <w:lang w:val="uz-Cyrl-UZ"/>
              </w:rPr>
            </w:pPr>
            <w:r w:rsidRPr="00021714">
              <w:rPr>
                <w:lang w:val="uz-Cyrl-UZ"/>
              </w:rPr>
              <w:t>1-5 tagacha obyekt</w:t>
            </w:r>
            <w:r w:rsidR="00C43068" w:rsidRPr="00021714">
              <w:rPr>
                <w:lang w:val="uz-Cyrl-UZ"/>
              </w:rPr>
              <w:t>lar</w:t>
            </w:r>
          </w:p>
        </w:tc>
        <w:tc>
          <w:tcPr>
            <w:tcW w:w="3523" w:type="dxa"/>
            <w:shd w:val="clear" w:color="auto" w:fill="auto"/>
            <w:vAlign w:val="center"/>
          </w:tcPr>
          <w:p w:rsidR="009929F2" w:rsidRPr="00021714" w:rsidRDefault="00021714" w:rsidP="00845CE8">
            <w:pPr>
              <w:pStyle w:val="20"/>
              <w:shd w:val="clear" w:color="auto" w:fill="auto"/>
              <w:spacing w:line="240" w:lineRule="auto"/>
              <w:rPr>
                <w:lang w:val="uz-Cyrl-UZ"/>
              </w:rPr>
            </w:pPr>
            <w:r w:rsidRPr="00021714">
              <w:rPr>
                <w:lang w:val="uz-Cyrl-UZ"/>
              </w:rPr>
              <w:t xml:space="preserve">Noidentifikatsion tadqiqotlar, </w:t>
            </w:r>
            <w:r w:rsidR="007B70A4">
              <w:rPr>
                <w:lang w:val="uz-Cyrl-UZ"/>
              </w:rPr>
              <w:br/>
            </w:r>
            <w:r w:rsidRPr="00021714">
              <w:rPr>
                <w:lang w:val="uz-Cyrl-UZ"/>
              </w:rPr>
              <w:t>6-15 tagacha obyekt</w:t>
            </w:r>
            <w:r w:rsidR="00C43068" w:rsidRPr="00021714">
              <w:rPr>
                <w:lang w:val="uz-Cyrl-UZ"/>
              </w:rPr>
              <w:t>lar</w:t>
            </w:r>
          </w:p>
        </w:tc>
        <w:tc>
          <w:tcPr>
            <w:tcW w:w="4902" w:type="dxa"/>
            <w:shd w:val="clear" w:color="auto" w:fill="auto"/>
            <w:vAlign w:val="center"/>
          </w:tcPr>
          <w:p w:rsidR="009929F2" w:rsidRPr="00021714" w:rsidRDefault="00C43068" w:rsidP="00314237">
            <w:pPr>
              <w:pStyle w:val="20"/>
              <w:shd w:val="clear" w:color="auto" w:fill="auto"/>
              <w:spacing w:line="240" w:lineRule="auto"/>
              <w:rPr>
                <w:lang w:val="uz-Cyrl-UZ"/>
              </w:rPr>
            </w:pPr>
            <w:r w:rsidRPr="00021714">
              <w:rPr>
                <w:lang w:val="uz-Cyrl-UZ"/>
              </w:rPr>
              <w:t>Obyekt</w:t>
            </w:r>
            <w:r w:rsidR="00021714" w:rsidRPr="00021714">
              <w:rPr>
                <w:lang w:val="uz-Cyrl-UZ"/>
              </w:rPr>
              <w:t>larni o‘zgartiruvchi yoki buzuvchi uslublar qo‘llaniladigan, noidentifikatsion va identifikatsion tadqiqotlar, 15 tadan ko‘p obyekt</w:t>
            </w:r>
            <w:r w:rsidRPr="00021714">
              <w:rPr>
                <w:lang w:val="uz-Cyrl-UZ"/>
              </w:rPr>
              <w:t>lar</w:t>
            </w:r>
          </w:p>
        </w:tc>
      </w:tr>
      <w:tr w:rsidR="004C662F" w:rsidRPr="0036560F"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54</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240E1A">
            <w:pPr>
              <w:jc w:val="center"/>
              <w:rPr>
                <w:rFonts w:ascii="Times New Roman" w:eastAsia="Arial Unicode MS" w:hAnsi="Times New Roman" w:cs="Times New Roman"/>
                <w:color w:val="auto"/>
                <w:sz w:val="22"/>
                <w:szCs w:val="22"/>
                <w:lang w:val="uz-Cyrl-UZ"/>
              </w:rPr>
            </w:pPr>
            <w:r w:rsidRPr="00021714">
              <w:rPr>
                <w:rFonts w:ascii="Times New Roman" w:eastAsia="Arial Unicode MS" w:hAnsi="Times New Roman" w:cs="Times New Roman"/>
                <w:color w:val="auto"/>
                <w:sz w:val="22"/>
                <w:szCs w:val="22"/>
                <w:lang w:val="uz-Cyrl-UZ"/>
              </w:rPr>
              <w:t>Sud</w:t>
            </w:r>
            <w:r w:rsidR="009929F2" w:rsidRPr="00021714">
              <w:rPr>
                <w:rFonts w:ascii="Times New Roman" w:eastAsia="Arial Unicode MS" w:hAnsi="Times New Roman" w:cs="Times New Roman"/>
                <w:color w:val="auto"/>
                <w:sz w:val="22"/>
                <w:szCs w:val="22"/>
                <w:lang w:val="uz-Cyrl-UZ"/>
              </w:rPr>
              <w:t xml:space="preserve"> </w:t>
            </w:r>
            <w:r w:rsidR="00021714" w:rsidRPr="00021714">
              <w:rPr>
                <w:rFonts w:ascii="Times New Roman" w:eastAsia="Arial Unicode MS" w:hAnsi="Times New Roman" w:cs="Times New Roman"/>
                <w:color w:val="auto"/>
                <w:sz w:val="22"/>
                <w:szCs w:val="22"/>
                <w:lang w:val="uz-Cyrl-UZ"/>
              </w:rPr>
              <w:t xml:space="preserve">elektrotexnikaviy </w:t>
            </w:r>
            <w:r w:rsidR="00240E1A">
              <w:rPr>
                <w:rFonts w:ascii="Times New Roman" w:eastAsia="Arial Unicode MS" w:hAnsi="Times New Roman" w:cs="Times New Roman"/>
                <w:color w:val="auto"/>
                <w:sz w:val="22"/>
                <w:szCs w:val="22"/>
                <w:lang w:val="uz-Cyrl-UZ"/>
              </w:rPr>
              <w:t>tadqiqotlar</w:t>
            </w:r>
          </w:p>
        </w:tc>
        <w:tc>
          <w:tcPr>
            <w:tcW w:w="3384" w:type="dxa"/>
            <w:shd w:val="clear" w:color="auto" w:fill="auto"/>
            <w:vAlign w:val="center"/>
          </w:tcPr>
          <w:p w:rsidR="009929F2" w:rsidRPr="00021714" w:rsidRDefault="00C43068" w:rsidP="00314237">
            <w:pPr>
              <w:jc w:val="center"/>
              <w:rPr>
                <w:rFonts w:ascii="Times New Roman" w:eastAsia="Times New Roman" w:hAnsi="Times New Roman" w:cs="Times New Roman"/>
                <w:noProof/>
                <w:color w:val="auto"/>
                <w:sz w:val="22"/>
                <w:szCs w:val="22"/>
                <w:lang w:val="uz-Cyrl-UZ"/>
              </w:rPr>
            </w:pPr>
            <w:r w:rsidRPr="00021714">
              <w:rPr>
                <w:rFonts w:ascii="Times New Roman" w:eastAsia="Times New Roman" w:hAnsi="Times New Roman" w:cs="Times New Roman"/>
                <w:noProof/>
                <w:color w:val="auto"/>
                <w:sz w:val="22"/>
                <w:szCs w:val="22"/>
                <w:lang w:val="uz-Cyrl-UZ"/>
              </w:rPr>
              <w:t>Noidentifikatsion</w:t>
            </w:r>
            <w:r w:rsidR="00FF4C50">
              <w:rPr>
                <w:rFonts w:ascii="Times New Roman" w:eastAsia="Times New Roman" w:hAnsi="Times New Roman" w:cs="Times New Roman"/>
                <w:noProof/>
                <w:color w:val="auto"/>
                <w:sz w:val="22"/>
                <w:szCs w:val="22"/>
                <w:lang w:val="en-US"/>
              </w:rPr>
              <w:t xml:space="preserve"> t</w:t>
            </w:r>
            <w:r w:rsidRPr="00021714">
              <w:rPr>
                <w:rFonts w:ascii="Times New Roman" w:eastAsia="Times New Roman" w:hAnsi="Times New Roman" w:cs="Times New Roman"/>
                <w:noProof/>
                <w:color w:val="auto"/>
                <w:sz w:val="22"/>
                <w:szCs w:val="22"/>
                <w:lang w:val="uz-Cyrl-UZ"/>
              </w:rPr>
              <w:t>adqiqotlar,</w:t>
            </w:r>
          </w:p>
          <w:p w:rsidR="009929F2" w:rsidRPr="00021714" w:rsidRDefault="00021714"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Times New Roman" w:hAnsi="Times New Roman" w:cs="Times New Roman"/>
                <w:noProof/>
                <w:color w:val="auto"/>
                <w:sz w:val="22"/>
                <w:szCs w:val="22"/>
                <w:lang w:val="uz-Cyrl-UZ"/>
              </w:rPr>
              <w:t>1-3 ta obyekt</w:t>
            </w:r>
            <w:r w:rsidR="00C43068" w:rsidRPr="00021714">
              <w:rPr>
                <w:rFonts w:ascii="Times New Roman" w:eastAsia="Times New Roman" w:hAnsi="Times New Roman" w:cs="Times New Roman"/>
                <w:noProof/>
                <w:color w:val="auto"/>
                <w:sz w:val="22"/>
                <w:szCs w:val="22"/>
                <w:lang w:val="uz-Cyrl-UZ"/>
              </w:rPr>
              <w:t>lar</w:t>
            </w:r>
          </w:p>
        </w:tc>
        <w:tc>
          <w:tcPr>
            <w:tcW w:w="3523" w:type="dxa"/>
            <w:shd w:val="clear" w:color="auto" w:fill="auto"/>
            <w:vAlign w:val="center"/>
          </w:tcPr>
          <w:p w:rsidR="009929F2" w:rsidRPr="00021714" w:rsidRDefault="00021714" w:rsidP="00845CE8">
            <w:pPr>
              <w:ind w:firstLine="34"/>
              <w:jc w:val="center"/>
              <w:rPr>
                <w:rFonts w:ascii="Times New Roman" w:eastAsia="Arial Unicode MS" w:hAnsi="Times New Roman" w:cs="Times New Roman"/>
                <w:noProof/>
                <w:color w:val="auto"/>
                <w:sz w:val="22"/>
                <w:szCs w:val="22"/>
                <w:lang w:val="uz-Cyrl-UZ"/>
              </w:rPr>
            </w:pPr>
            <w:r w:rsidRPr="00021714">
              <w:rPr>
                <w:rFonts w:ascii="Times New Roman" w:eastAsia="Times New Roman" w:hAnsi="Times New Roman" w:cs="Times New Roman"/>
                <w:noProof/>
                <w:color w:val="auto"/>
                <w:sz w:val="22"/>
                <w:szCs w:val="22"/>
                <w:lang w:val="uz-Cyrl-UZ"/>
              </w:rPr>
              <w:t xml:space="preserve">Noidentifikatsion tadqiqotlar, </w:t>
            </w:r>
            <w:r w:rsidR="007B70A4">
              <w:rPr>
                <w:rFonts w:ascii="Times New Roman" w:eastAsia="Times New Roman" w:hAnsi="Times New Roman" w:cs="Times New Roman"/>
                <w:noProof/>
                <w:color w:val="auto"/>
                <w:sz w:val="22"/>
                <w:szCs w:val="22"/>
                <w:lang w:val="uz-Cyrl-UZ"/>
              </w:rPr>
              <w:br/>
            </w:r>
            <w:r w:rsidRPr="00021714">
              <w:rPr>
                <w:rFonts w:ascii="Times New Roman" w:eastAsia="Times New Roman" w:hAnsi="Times New Roman" w:cs="Times New Roman"/>
                <w:noProof/>
                <w:color w:val="auto"/>
                <w:sz w:val="22"/>
                <w:szCs w:val="22"/>
                <w:lang w:val="uz-Cyrl-UZ"/>
              </w:rPr>
              <w:t>4-6 tagacha obyekt</w:t>
            </w:r>
            <w:r w:rsidR="00C43068" w:rsidRPr="00021714">
              <w:rPr>
                <w:rFonts w:ascii="Times New Roman" w:eastAsia="Times New Roman" w:hAnsi="Times New Roman" w:cs="Times New Roman"/>
                <w:noProof/>
                <w:color w:val="auto"/>
                <w:sz w:val="22"/>
                <w:szCs w:val="22"/>
                <w:lang w:val="uz-Cyrl-UZ"/>
              </w:rPr>
              <w:t>lar</w:t>
            </w:r>
          </w:p>
        </w:tc>
        <w:tc>
          <w:tcPr>
            <w:tcW w:w="4902" w:type="dxa"/>
            <w:shd w:val="clear" w:color="auto" w:fill="auto"/>
            <w:vAlign w:val="center"/>
          </w:tcPr>
          <w:p w:rsidR="007C4B2E" w:rsidRPr="00314237" w:rsidRDefault="00C43068" w:rsidP="00314237">
            <w:pPr>
              <w:ind w:left="142"/>
              <w:jc w:val="center"/>
              <w:rPr>
                <w:rFonts w:ascii="Times New Roman" w:hAnsi="Times New Roman" w:cs="Times New Roman"/>
                <w:sz w:val="22"/>
                <w:szCs w:val="22"/>
                <w:lang w:val="uz-Cyrl-UZ"/>
              </w:rPr>
            </w:pPr>
            <w:r w:rsidRPr="00021714">
              <w:rPr>
                <w:rFonts w:ascii="Times New Roman" w:eastAsia="Times New Roman" w:hAnsi="Times New Roman" w:cs="Times New Roman"/>
                <w:noProof/>
                <w:color w:val="auto"/>
                <w:sz w:val="22"/>
                <w:szCs w:val="22"/>
                <w:lang w:val="uz-Cyrl-UZ"/>
              </w:rPr>
              <w:t>Obyekt</w:t>
            </w:r>
            <w:r w:rsidR="00021714" w:rsidRPr="00021714">
              <w:rPr>
                <w:rFonts w:ascii="Times New Roman" w:eastAsia="Times New Roman" w:hAnsi="Times New Roman" w:cs="Times New Roman"/>
                <w:noProof/>
                <w:color w:val="auto"/>
                <w:sz w:val="22"/>
                <w:szCs w:val="22"/>
                <w:lang w:val="uz-Cyrl-UZ"/>
              </w:rPr>
              <w:t>larni o‘zgartiruvchi yoki buzuvchi uslubl</w:t>
            </w:r>
            <w:r w:rsidR="00314237">
              <w:rPr>
                <w:rFonts w:ascii="Times New Roman" w:eastAsia="Times New Roman" w:hAnsi="Times New Roman" w:cs="Times New Roman"/>
                <w:noProof/>
                <w:color w:val="auto"/>
                <w:sz w:val="22"/>
                <w:szCs w:val="22"/>
                <w:lang w:val="uz-Cyrl-UZ"/>
              </w:rPr>
              <w:t xml:space="preserve">ar qo‘llaniladigan tadqiqotlar, </w:t>
            </w:r>
            <w:r w:rsidR="00AB679F" w:rsidRPr="007C4B2E">
              <w:rPr>
                <w:rFonts w:ascii="Times New Roman" w:hAnsi="Times New Roman" w:cs="Times New Roman"/>
                <w:sz w:val="22"/>
                <w:szCs w:val="22"/>
                <w:lang w:val="uz-Cyrl-UZ"/>
              </w:rPr>
              <w:t>6</w:t>
            </w:r>
            <w:r w:rsidR="00AB679F" w:rsidRPr="00021714">
              <w:rPr>
                <w:rFonts w:ascii="Times New Roman" w:hAnsi="Times New Roman" w:cs="Times New Roman"/>
                <w:sz w:val="22"/>
                <w:szCs w:val="22"/>
                <w:lang w:val="uz-Cyrl-UZ"/>
              </w:rPr>
              <w:t xml:space="preserve"> tadan ko‘p obyektlar</w:t>
            </w:r>
          </w:p>
        </w:tc>
      </w:tr>
      <w:tr w:rsidR="004C662F" w:rsidRPr="00021714"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55</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jc w:val="center"/>
              <w:rPr>
                <w:rFonts w:ascii="Times New Roman" w:eastAsia="Arial Unicode MS" w:hAnsi="Times New Roman" w:cs="Times New Roman"/>
                <w:color w:val="auto"/>
                <w:sz w:val="22"/>
                <w:szCs w:val="22"/>
                <w:lang w:val="uz-Cyrl-UZ"/>
              </w:rPr>
            </w:pPr>
            <w:r w:rsidRPr="00021714">
              <w:rPr>
                <w:rFonts w:ascii="Times New Roman" w:eastAsia="Arial Unicode MS" w:hAnsi="Times New Roman" w:cs="Times New Roman"/>
                <w:color w:val="auto"/>
                <w:sz w:val="22"/>
                <w:szCs w:val="22"/>
                <w:lang w:val="uz-Cyrl-UZ"/>
              </w:rPr>
              <w:t>Rentgen</w:t>
            </w:r>
            <w:r w:rsidR="009929F2" w:rsidRPr="00021714">
              <w:rPr>
                <w:rFonts w:ascii="Times New Roman" w:eastAsia="Arial Unicode MS" w:hAnsi="Times New Roman" w:cs="Times New Roman"/>
                <w:color w:val="auto"/>
                <w:sz w:val="22"/>
                <w:szCs w:val="22"/>
                <w:lang w:val="uz-Cyrl-UZ"/>
              </w:rPr>
              <w:t xml:space="preserve"> </w:t>
            </w:r>
            <w:r w:rsidR="00021714" w:rsidRPr="00021714">
              <w:rPr>
                <w:rFonts w:ascii="Times New Roman" w:eastAsia="Arial Unicode MS" w:hAnsi="Times New Roman" w:cs="Times New Roman"/>
                <w:color w:val="auto"/>
                <w:sz w:val="22"/>
                <w:szCs w:val="22"/>
                <w:lang w:val="uz-Cyrl-UZ"/>
              </w:rPr>
              <w:t>defraktometri orqali moddalar va materiallarning defaktogrammasini olish tadqiqoti</w:t>
            </w:r>
          </w:p>
        </w:tc>
        <w:tc>
          <w:tcPr>
            <w:tcW w:w="3384" w:type="dxa"/>
            <w:shd w:val="clear" w:color="auto" w:fill="auto"/>
            <w:vAlign w:val="center"/>
          </w:tcPr>
          <w:p w:rsidR="009929F2" w:rsidRPr="00021714" w:rsidRDefault="008F3F53" w:rsidP="00845CE8">
            <w:pPr>
              <w:jc w:val="center"/>
              <w:rPr>
                <w:rFonts w:ascii="Times New Roman" w:eastAsia="Times New Roman" w:hAnsi="Times New Roman" w:cs="Times New Roman"/>
                <w:noProof/>
                <w:color w:val="auto"/>
                <w:sz w:val="22"/>
                <w:szCs w:val="22"/>
                <w:lang w:val="uz-Cyrl-UZ"/>
              </w:rPr>
            </w:pPr>
            <w:r w:rsidRPr="00021714">
              <w:rPr>
                <w:rFonts w:ascii="Times New Roman" w:eastAsia="Times New Roman" w:hAnsi="Times New Roman" w:cs="Times New Roman"/>
                <w:noProof/>
                <w:color w:val="auto"/>
                <w:sz w:val="22"/>
                <w:szCs w:val="22"/>
                <w:lang w:val="uz-Cyrl-UZ"/>
              </w:rPr>
              <w:t>Noidentifikatsion</w:t>
            </w:r>
            <w:r w:rsidR="009929F2" w:rsidRPr="00021714">
              <w:rPr>
                <w:rFonts w:ascii="Times New Roman" w:eastAsia="Times New Roman" w:hAnsi="Times New Roman" w:cs="Times New Roman"/>
                <w:noProof/>
                <w:color w:val="auto"/>
                <w:sz w:val="22"/>
                <w:szCs w:val="22"/>
                <w:lang w:val="uz-Cyrl-UZ"/>
              </w:rPr>
              <w:t xml:space="preserve"> </w:t>
            </w:r>
            <w:r w:rsidR="00021714" w:rsidRPr="00021714">
              <w:rPr>
                <w:rFonts w:ascii="Times New Roman" w:eastAsia="Times New Roman" w:hAnsi="Times New Roman" w:cs="Times New Roman"/>
                <w:noProof/>
                <w:color w:val="auto"/>
                <w:sz w:val="22"/>
                <w:szCs w:val="22"/>
                <w:lang w:val="uz-Cyrl-UZ"/>
              </w:rPr>
              <w:t>tadqiqot</w:t>
            </w:r>
          </w:p>
          <w:p w:rsidR="009929F2" w:rsidRPr="00021714" w:rsidRDefault="00021714" w:rsidP="00845CE8">
            <w:pPr>
              <w:jc w:val="center"/>
              <w:rPr>
                <w:rFonts w:ascii="Times New Roman" w:eastAsia="Times New Roman" w:hAnsi="Times New Roman" w:cs="Times New Roman"/>
                <w:noProof/>
                <w:color w:val="auto"/>
                <w:sz w:val="22"/>
                <w:szCs w:val="22"/>
                <w:lang w:val="uz-Cyrl-UZ"/>
              </w:rPr>
            </w:pPr>
            <w:r w:rsidRPr="00021714">
              <w:rPr>
                <w:rFonts w:ascii="Times New Roman" w:eastAsia="Times New Roman" w:hAnsi="Times New Roman" w:cs="Times New Roman"/>
                <w:noProof/>
                <w:color w:val="auto"/>
                <w:sz w:val="22"/>
                <w:szCs w:val="22"/>
                <w:lang w:val="uz-Cyrl-UZ"/>
              </w:rPr>
              <w:t>1</w:t>
            </w:r>
            <w:r w:rsidR="007C4B2E">
              <w:rPr>
                <w:rFonts w:ascii="Times New Roman" w:eastAsia="Times New Roman" w:hAnsi="Times New Roman" w:cs="Times New Roman"/>
                <w:noProof/>
                <w:color w:val="auto"/>
                <w:sz w:val="22"/>
                <w:szCs w:val="22"/>
                <w:lang w:val="en-US"/>
              </w:rPr>
              <w:t> </w:t>
            </w:r>
            <w:r w:rsidRPr="00021714">
              <w:rPr>
                <w:rFonts w:ascii="Times New Roman" w:eastAsia="Times New Roman" w:hAnsi="Times New Roman" w:cs="Times New Roman"/>
                <w:noProof/>
                <w:color w:val="auto"/>
                <w:sz w:val="22"/>
                <w:szCs w:val="22"/>
                <w:lang w:val="uz-Cyrl-UZ"/>
              </w:rPr>
              <w:t>ta namuna uchun</w:t>
            </w:r>
          </w:p>
        </w:tc>
        <w:tc>
          <w:tcPr>
            <w:tcW w:w="3523" w:type="dxa"/>
            <w:shd w:val="clear" w:color="auto" w:fill="auto"/>
            <w:vAlign w:val="center"/>
          </w:tcPr>
          <w:p w:rsidR="009929F2" w:rsidRPr="00021714" w:rsidRDefault="00C43068" w:rsidP="00845CE8">
            <w:pPr>
              <w:ind w:firstLine="34"/>
              <w:jc w:val="center"/>
              <w:rPr>
                <w:rFonts w:ascii="Times New Roman" w:eastAsia="Times New Roman" w:hAnsi="Times New Roman" w:cs="Times New Roman"/>
                <w:noProof/>
                <w:color w:val="auto"/>
                <w:sz w:val="22"/>
                <w:szCs w:val="22"/>
                <w:lang w:val="uz-Cyrl-UZ"/>
              </w:rPr>
            </w:pPr>
            <w:r w:rsidRPr="00021714">
              <w:rPr>
                <w:rFonts w:ascii="Times New Roman" w:eastAsia="Times New Roman" w:hAnsi="Times New Roman" w:cs="Times New Roman"/>
                <w:noProof/>
                <w:color w:val="auto"/>
                <w:sz w:val="22"/>
                <w:szCs w:val="22"/>
                <w:lang w:val="uz-Cyrl-UZ"/>
              </w:rPr>
              <w:t>-</w:t>
            </w:r>
          </w:p>
        </w:tc>
        <w:tc>
          <w:tcPr>
            <w:tcW w:w="4902" w:type="dxa"/>
            <w:shd w:val="clear" w:color="auto" w:fill="auto"/>
            <w:vAlign w:val="center"/>
          </w:tcPr>
          <w:p w:rsidR="009929F2" w:rsidRPr="00021714" w:rsidRDefault="00C43068" w:rsidP="00845CE8">
            <w:pPr>
              <w:ind w:left="142"/>
              <w:jc w:val="center"/>
              <w:rPr>
                <w:rFonts w:ascii="Times New Roman" w:eastAsia="Times New Roman" w:hAnsi="Times New Roman" w:cs="Times New Roman"/>
                <w:noProof/>
                <w:color w:val="auto"/>
                <w:sz w:val="22"/>
                <w:szCs w:val="22"/>
                <w:lang w:val="uz-Cyrl-UZ"/>
              </w:rPr>
            </w:pPr>
            <w:r w:rsidRPr="00021714">
              <w:rPr>
                <w:rFonts w:ascii="Times New Roman" w:eastAsia="Times New Roman" w:hAnsi="Times New Roman" w:cs="Times New Roman"/>
                <w:noProof/>
                <w:color w:val="auto"/>
                <w:sz w:val="22"/>
                <w:szCs w:val="22"/>
                <w:lang w:val="uz-Cyrl-UZ"/>
              </w:rPr>
              <w:t>-</w:t>
            </w:r>
          </w:p>
        </w:tc>
      </w:tr>
      <w:tr w:rsidR="004C662F" w:rsidRPr="0036560F" w:rsidTr="00F76C08">
        <w:tc>
          <w:tcPr>
            <w:tcW w:w="15134" w:type="dxa"/>
            <w:gridSpan w:val="5"/>
            <w:shd w:val="clear" w:color="auto" w:fill="auto"/>
            <w:vAlign w:val="center"/>
          </w:tcPr>
          <w:p w:rsidR="009929F2" w:rsidRPr="00021714" w:rsidRDefault="003E4E1B" w:rsidP="00845CE8">
            <w:pPr>
              <w:jc w:val="center"/>
              <w:rPr>
                <w:rStyle w:val="28pt"/>
                <w:rFonts w:eastAsia="Arial Unicode MS"/>
                <w:noProof/>
                <w:color w:val="auto"/>
                <w:sz w:val="22"/>
                <w:szCs w:val="22"/>
                <w:lang w:val="uz-Cyrl-UZ"/>
              </w:rPr>
            </w:pPr>
            <w:r>
              <w:rPr>
                <w:rStyle w:val="21"/>
                <w:rFonts w:eastAsia="Microsoft Sans Serif"/>
                <w:color w:val="auto"/>
                <w:sz w:val="22"/>
                <w:szCs w:val="22"/>
                <w:lang w:val="uz-Cyrl-UZ"/>
              </w:rPr>
              <w:t>V</w:t>
            </w:r>
            <w:r>
              <w:rPr>
                <w:rStyle w:val="21"/>
                <w:rFonts w:eastAsia="Microsoft Sans Serif"/>
                <w:color w:val="auto"/>
                <w:sz w:val="22"/>
                <w:szCs w:val="22"/>
                <w:lang w:val="en-US"/>
              </w:rPr>
              <w:t>II</w:t>
            </w:r>
            <w:r w:rsidR="00C43068" w:rsidRPr="00021714">
              <w:rPr>
                <w:rStyle w:val="21"/>
                <w:rFonts w:eastAsia="Microsoft Sans Serif"/>
                <w:color w:val="auto"/>
                <w:sz w:val="22"/>
                <w:szCs w:val="22"/>
                <w:lang w:val="uz-Cyrl-UZ"/>
              </w:rPr>
              <w:t xml:space="preserve">. </w:t>
            </w:r>
            <w:r w:rsidR="008F3F53" w:rsidRPr="00021714">
              <w:rPr>
                <w:rStyle w:val="21"/>
                <w:rFonts w:eastAsia="Microsoft Sans Serif"/>
                <w:color w:val="auto"/>
                <w:sz w:val="22"/>
                <w:szCs w:val="22"/>
                <w:lang w:val="uz-Cyrl-UZ"/>
              </w:rPr>
              <w:t>Tovarshunoslik</w:t>
            </w:r>
            <w:r w:rsidR="009929F2" w:rsidRPr="00021714">
              <w:rPr>
                <w:rStyle w:val="21"/>
                <w:rFonts w:eastAsia="Microsoft Sans Serif"/>
                <w:color w:val="auto"/>
                <w:sz w:val="22"/>
                <w:szCs w:val="22"/>
                <w:lang w:val="uz-Cyrl-UZ"/>
              </w:rPr>
              <w:t xml:space="preserve"> </w:t>
            </w:r>
            <w:r w:rsidR="00021714" w:rsidRPr="00021714">
              <w:rPr>
                <w:rStyle w:val="21"/>
                <w:rFonts w:eastAsia="Microsoft Sans Serif"/>
                <w:color w:val="auto"/>
                <w:sz w:val="22"/>
                <w:szCs w:val="22"/>
                <w:lang w:val="uz-Cyrl-UZ"/>
              </w:rPr>
              <w:t>ekspertizasi bo‘limi</w:t>
            </w:r>
          </w:p>
        </w:tc>
      </w:tr>
      <w:tr w:rsidR="004C662F" w:rsidRPr="0036560F" w:rsidTr="009566E3">
        <w:tc>
          <w:tcPr>
            <w:tcW w:w="782" w:type="dxa"/>
            <w:shd w:val="clear" w:color="auto" w:fill="auto"/>
            <w:vAlign w:val="center"/>
          </w:tcPr>
          <w:p w:rsidR="009929F2" w:rsidRPr="00B1407F" w:rsidRDefault="00C43068" w:rsidP="00845CE8">
            <w:pPr>
              <w:jc w:val="center"/>
              <w:rPr>
                <w:rFonts w:ascii="Times New Roman" w:eastAsia="Arial Unicode MS" w:hAnsi="Times New Roman" w:cs="Times New Roman"/>
                <w:b/>
                <w:noProof/>
                <w:color w:val="auto"/>
                <w:sz w:val="22"/>
                <w:szCs w:val="22"/>
                <w:lang w:val="en-US"/>
              </w:rPr>
            </w:pPr>
            <w:r w:rsidRPr="00021714">
              <w:rPr>
                <w:rFonts w:ascii="Times New Roman" w:eastAsia="Arial Unicode MS" w:hAnsi="Times New Roman" w:cs="Times New Roman"/>
                <w:b/>
                <w:noProof/>
                <w:color w:val="auto"/>
                <w:sz w:val="22"/>
                <w:szCs w:val="22"/>
                <w:lang w:val="uz-Cyrl-UZ"/>
              </w:rPr>
              <w:t>56</w:t>
            </w:r>
            <w:r w:rsidR="00B1407F">
              <w:rPr>
                <w:rFonts w:ascii="Times New Roman" w:eastAsia="Arial Unicode MS" w:hAnsi="Times New Roman" w:cs="Times New Roman"/>
                <w:b/>
                <w:noProof/>
                <w:color w:val="auto"/>
                <w:sz w:val="22"/>
                <w:szCs w:val="22"/>
                <w:lang w:val="en-US"/>
              </w:rPr>
              <w:t>.</w:t>
            </w:r>
          </w:p>
        </w:tc>
        <w:tc>
          <w:tcPr>
            <w:tcW w:w="2543"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hAnsi="Times New Roman" w:cs="Times New Roman"/>
                <w:sz w:val="22"/>
                <w:szCs w:val="22"/>
                <w:lang w:val="uz-Cyrl-UZ"/>
              </w:rPr>
              <w:t>Sanoat</w:t>
            </w:r>
            <w:r w:rsidR="009929F2" w:rsidRPr="00021714">
              <w:rPr>
                <w:rFonts w:ascii="Times New Roman" w:hAnsi="Times New Roman" w:cs="Times New Roman"/>
                <w:sz w:val="22"/>
                <w:szCs w:val="22"/>
                <w:lang w:val="uz-Cyrl-UZ"/>
              </w:rPr>
              <w:t xml:space="preserve"> </w:t>
            </w:r>
            <w:r w:rsidR="00021714" w:rsidRPr="00021714">
              <w:rPr>
                <w:rFonts w:ascii="Times New Roman" w:hAnsi="Times New Roman" w:cs="Times New Roman"/>
                <w:sz w:val="22"/>
                <w:szCs w:val="22"/>
                <w:lang w:val="uz-Cyrl-UZ"/>
              </w:rPr>
              <w:t>mahsulotlari bo‘yicha tovarshunoslik tadqiqotlari</w:t>
            </w:r>
          </w:p>
        </w:tc>
        <w:tc>
          <w:tcPr>
            <w:tcW w:w="3384" w:type="dxa"/>
            <w:shd w:val="clear" w:color="auto" w:fill="auto"/>
            <w:vAlign w:val="center"/>
          </w:tcPr>
          <w:p w:rsidR="009929F2" w:rsidRPr="00021714" w:rsidRDefault="00021714"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 xml:space="preserve">Noidentifikatsion tadqiqotlar, </w:t>
            </w:r>
            <w:r w:rsidR="000D7A2C">
              <w:rPr>
                <w:rFonts w:ascii="Times New Roman" w:eastAsia="Arial Unicode MS" w:hAnsi="Times New Roman" w:cs="Times New Roman"/>
                <w:noProof/>
                <w:color w:val="auto"/>
                <w:sz w:val="22"/>
                <w:szCs w:val="22"/>
                <w:lang w:val="uz-Cyrl-UZ"/>
              </w:rPr>
              <w:br/>
            </w:r>
            <w:r w:rsidRPr="00021714">
              <w:rPr>
                <w:rFonts w:ascii="Times New Roman" w:eastAsia="Arial Unicode MS" w:hAnsi="Times New Roman" w:cs="Times New Roman"/>
                <w:noProof/>
                <w:color w:val="auto"/>
                <w:sz w:val="22"/>
                <w:szCs w:val="22"/>
                <w:lang w:val="uz-Cyrl-UZ"/>
              </w:rPr>
              <w:t>1-10 tagacha obyekt</w:t>
            </w:r>
            <w:r w:rsidR="00C43068" w:rsidRPr="00021714">
              <w:rPr>
                <w:rFonts w:ascii="Times New Roman" w:eastAsia="Arial Unicode MS" w:hAnsi="Times New Roman" w:cs="Times New Roman"/>
                <w:noProof/>
                <w:color w:val="auto"/>
                <w:sz w:val="22"/>
                <w:szCs w:val="22"/>
                <w:lang w:val="uz-Cyrl-UZ"/>
              </w:rPr>
              <w:t>lar</w:t>
            </w:r>
          </w:p>
        </w:tc>
        <w:tc>
          <w:tcPr>
            <w:tcW w:w="3523" w:type="dxa"/>
            <w:shd w:val="clear" w:color="auto" w:fill="auto"/>
            <w:vAlign w:val="center"/>
          </w:tcPr>
          <w:p w:rsidR="009929F2" w:rsidRPr="00021714" w:rsidRDefault="00021714"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Noidentifikatsion va identifikatsion tadqiqotlar, 11-20 tagacha obyekt</w:t>
            </w:r>
            <w:r w:rsidR="00C43068" w:rsidRPr="00021714">
              <w:rPr>
                <w:rFonts w:ascii="Times New Roman" w:eastAsia="Arial Unicode MS" w:hAnsi="Times New Roman" w:cs="Times New Roman"/>
                <w:noProof/>
                <w:color w:val="auto"/>
                <w:sz w:val="22"/>
                <w:szCs w:val="22"/>
                <w:lang w:val="uz-Cyrl-UZ"/>
              </w:rPr>
              <w:t>lar</w:t>
            </w:r>
          </w:p>
        </w:tc>
        <w:tc>
          <w:tcPr>
            <w:tcW w:w="4902"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Obyekt</w:t>
            </w:r>
            <w:r w:rsidR="00021714" w:rsidRPr="00021714">
              <w:rPr>
                <w:rFonts w:ascii="Times New Roman" w:eastAsia="Arial Unicode MS" w:hAnsi="Times New Roman" w:cs="Times New Roman"/>
                <w:noProof/>
                <w:color w:val="auto"/>
                <w:sz w:val="22"/>
                <w:szCs w:val="22"/>
                <w:lang w:val="uz-Cyrl-UZ"/>
              </w:rPr>
              <w:t>larni o‘zgartiruvchi yoki buzuvchi uslublar qo‘llaniladigan, noidentifikatsion va identifikatsion tadqiqotlar, 20 tadan ko‘p obyekt</w:t>
            </w:r>
            <w:r w:rsidRPr="00021714">
              <w:rPr>
                <w:rFonts w:ascii="Times New Roman" w:eastAsia="Arial Unicode MS" w:hAnsi="Times New Roman" w:cs="Times New Roman"/>
                <w:noProof/>
                <w:color w:val="auto"/>
                <w:sz w:val="22"/>
                <w:szCs w:val="22"/>
                <w:lang w:val="uz-Cyrl-UZ"/>
              </w:rPr>
              <w:t>lar</w:t>
            </w:r>
          </w:p>
        </w:tc>
      </w:tr>
      <w:tr w:rsidR="004C662F" w:rsidRPr="0036560F" w:rsidTr="009566E3">
        <w:tc>
          <w:tcPr>
            <w:tcW w:w="782" w:type="dxa"/>
            <w:shd w:val="clear" w:color="auto" w:fill="auto"/>
            <w:vAlign w:val="center"/>
          </w:tcPr>
          <w:p w:rsidR="009929F2" w:rsidRPr="00B1407F" w:rsidRDefault="00C43068" w:rsidP="00845CE8">
            <w:pPr>
              <w:jc w:val="center"/>
              <w:rPr>
                <w:rFonts w:ascii="Times New Roman" w:eastAsia="Arial Unicode MS" w:hAnsi="Times New Roman" w:cs="Times New Roman"/>
                <w:b/>
                <w:noProof/>
                <w:color w:val="auto"/>
                <w:sz w:val="22"/>
                <w:szCs w:val="22"/>
                <w:lang w:val="en-US"/>
              </w:rPr>
            </w:pPr>
            <w:r w:rsidRPr="00021714">
              <w:rPr>
                <w:rFonts w:ascii="Times New Roman" w:eastAsia="Arial Unicode MS" w:hAnsi="Times New Roman" w:cs="Times New Roman"/>
                <w:b/>
                <w:noProof/>
                <w:color w:val="auto"/>
                <w:sz w:val="22"/>
                <w:szCs w:val="22"/>
                <w:lang w:val="uz-Cyrl-UZ"/>
              </w:rPr>
              <w:t>57</w:t>
            </w:r>
            <w:r w:rsidR="00B1407F">
              <w:rPr>
                <w:rFonts w:ascii="Times New Roman" w:eastAsia="Arial Unicode MS" w:hAnsi="Times New Roman" w:cs="Times New Roman"/>
                <w:b/>
                <w:noProof/>
                <w:color w:val="auto"/>
                <w:sz w:val="22"/>
                <w:szCs w:val="22"/>
                <w:lang w:val="en-US"/>
              </w:rPr>
              <w:t>.</w:t>
            </w:r>
          </w:p>
        </w:tc>
        <w:tc>
          <w:tcPr>
            <w:tcW w:w="2543"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hAnsi="Times New Roman" w:cs="Times New Roman"/>
                <w:sz w:val="22"/>
                <w:szCs w:val="22"/>
                <w:lang w:val="uz-Cyrl-UZ"/>
              </w:rPr>
              <w:t>Oziq</w:t>
            </w:r>
            <w:r w:rsidR="00780431">
              <w:rPr>
                <w:rFonts w:ascii="Times New Roman" w:hAnsi="Times New Roman" w:cs="Times New Roman"/>
                <w:sz w:val="22"/>
                <w:szCs w:val="22"/>
                <w:lang w:val="uz-Cyrl-UZ"/>
              </w:rPr>
              <w:t>-ovqat</w:t>
            </w:r>
            <w:r w:rsidR="00021714" w:rsidRPr="00021714">
              <w:rPr>
                <w:rFonts w:ascii="Times New Roman" w:hAnsi="Times New Roman" w:cs="Times New Roman"/>
                <w:sz w:val="22"/>
                <w:szCs w:val="22"/>
                <w:lang w:val="uz-Cyrl-UZ"/>
              </w:rPr>
              <w:t xml:space="preserve"> </w:t>
            </w:r>
            <w:r w:rsidR="00780431">
              <w:rPr>
                <w:rFonts w:ascii="Times New Roman" w:hAnsi="Times New Roman" w:cs="Times New Roman"/>
                <w:sz w:val="22"/>
                <w:szCs w:val="22"/>
                <w:lang w:val="uz-Cyrl-UZ"/>
              </w:rPr>
              <w:t>mahsulotlari</w:t>
            </w:r>
            <w:r w:rsidR="00021714" w:rsidRPr="00021714">
              <w:rPr>
                <w:rFonts w:ascii="Times New Roman" w:hAnsi="Times New Roman" w:cs="Times New Roman"/>
                <w:sz w:val="22"/>
                <w:szCs w:val="22"/>
                <w:lang w:val="uz-Cyrl-UZ"/>
              </w:rPr>
              <w:t xml:space="preserve"> narxini aniqlash bo‘yicha tovarshunoslik tadqiqotlari</w:t>
            </w:r>
          </w:p>
        </w:tc>
        <w:tc>
          <w:tcPr>
            <w:tcW w:w="3384" w:type="dxa"/>
            <w:shd w:val="clear" w:color="auto" w:fill="auto"/>
            <w:vAlign w:val="center"/>
          </w:tcPr>
          <w:p w:rsidR="00314237" w:rsidRDefault="00021714" w:rsidP="00845CE8">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 xml:space="preserve">Noidentifikatsion tadqiqotlar: </w:t>
            </w:r>
          </w:p>
          <w:p w:rsidR="009929F2" w:rsidRPr="00021714" w:rsidRDefault="00314237" w:rsidP="00845CE8">
            <w:pPr>
              <w:jc w:val="center"/>
              <w:rPr>
                <w:rFonts w:ascii="Times New Roman" w:hAnsi="Times New Roman" w:cs="Times New Roman"/>
                <w:sz w:val="22"/>
                <w:szCs w:val="22"/>
                <w:lang w:val="uz-Cyrl-UZ"/>
              </w:rPr>
            </w:pPr>
            <w:r>
              <w:rPr>
                <w:rFonts w:ascii="Times New Roman" w:hAnsi="Times New Roman" w:cs="Times New Roman"/>
                <w:sz w:val="22"/>
                <w:szCs w:val="22"/>
                <w:lang w:val="uz-Cyrl-UZ"/>
              </w:rPr>
              <w:t xml:space="preserve">1-10 ta turgacha oziq-ovqat </w:t>
            </w:r>
            <w:r w:rsidR="00021714" w:rsidRPr="00021714">
              <w:rPr>
                <w:rFonts w:ascii="Times New Roman" w:hAnsi="Times New Roman" w:cs="Times New Roman"/>
                <w:sz w:val="22"/>
                <w:szCs w:val="22"/>
                <w:lang w:val="uz-Cyrl-UZ"/>
              </w:rPr>
              <w:t>mahsulotlari</w:t>
            </w:r>
          </w:p>
        </w:tc>
        <w:tc>
          <w:tcPr>
            <w:tcW w:w="3523" w:type="dxa"/>
            <w:shd w:val="clear" w:color="auto" w:fill="auto"/>
            <w:vAlign w:val="center"/>
          </w:tcPr>
          <w:p w:rsidR="009929F2" w:rsidRPr="00021714" w:rsidRDefault="00C43068" w:rsidP="00845CE8">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Noid</w:t>
            </w:r>
            <w:r w:rsidR="00021714" w:rsidRPr="00021714">
              <w:rPr>
                <w:rFonts w:ascii="Times New Roman" w:hAnsi="Times New Roman" w:cs="Times New Roman"/>
                <w:sz w:val="22"/>
                <w:szCs w:val="22"/>
                <w:lang w:val="uz-Cyrl-UZ"/>
              </w:rPr>
              <w:t xml:space="preserve">entifikatsion tadqiqotlar: </w:t>
            </w:r>
            <w:r w:rsidR="00B833B1">
              <w:rPr>
                <w:rFonts w:ascii="Times New Roman" w:hAnsi="Times New Roman" w:cs="Times New Roman"/>
                <w:sz w:val="22"/>
                <w:szCs w:val="22"/>
                <w:lang w:val="uz-Cyrl-UZ"/>
              </w:rPr>
              <w:br/>
            </w:r>
            <w:r w:rsidR="00314237">
              <w:rPr>
                <w:rFonts w:ascii="Times New Roman" w:hAnsi="Times New Roman" w:cs="Times New Roman"/>
                <w:sz w:val="22"/>
                <w:szCs w:val="22"/>
                <w:lang w:val="uz-Cyrl-UZ"/>
              </w:rPr>
              <w:t xml:space="preserve">11-20 ta turgacha oziq-ovqat </w:t>
            </w:r>
            <w:r w:rsidR="00021714" w:rsidRPr="00021714">
              <w:rPr>
                <w:rFonts w:ascii="Times New Roman" w:hAnsi="Times New Roman" w:cs="Times New Roman"/>
                <w:sz w:val="22"/>
                <w:szCs w:val="22"/>
                <w:lang w:val="uz-Cyrl-UZ"/>
              </w:rPr>
              <w:t>mahsulotlari</w:t>
            </w:r>
          </w:p>
        </w:tc>
        <w:tc>
          <w:tcPr>
            <w:tcW w:w="4902" w:type="dxa"/>
            <w:shd w:val="clear" w:color="auto" w:fill="auto"/>
            <w:vAlign w:val="center"/>
          </w:tcPr>
          <w:p w:rsidR="009929F2" w:rsidRPr="00021714" w:rsidRDefault="00021714" w:rsidP="00845CE8">
            <w:pPr>
              <w:jc w:val="center"/>
              <w:rPr>
                <w:rFonts w:ascii="Times New Roman" w:hAnsi="Times New Roman" w:cs="Times New Roman"/>
                <w:sz w:val="22"/>
                <w:szCs w:val="22"/>
                <w:lang w:val="uz-Cyrl-UZ"/>
              </w:rPr>
            </w:pPr>
            <w:r w:rsidRPr="00021714">
              <w:rPr>
                <w:rFonts w:ascii="Times New Roman" w:hAnsi="Times New Roman" w:cs="Times New Roman"/>
                <w:sz w:val="22"/>
                <w:szCs w:val="22"/>
                <w:lang w:val="uz-Cyrl-UZ"/>
              </w:rPr>
              <w:t>Noidentifikatsion tadqiqotlar: 20 tadan ko‘p bo‘lgan oziq-ovqat mahsulotlari</w:t>
            </w:r>
          </w:p>
        </w:tc>
      </w:tr>
      <w:tr w:rsidR="004C662F" w:rsidRPr="0036560F" w:rsidTr="00F76C08">
        <w:tc>
          <w:tcPr>
            <w:tcW w:w="15134" w:type="dxa"/>
            <w:gridSpan w:val="5"/>
            <w:shd w:val="clear" w:color="auto" w:fill="auto"/>
            <w:vAlign w:val="center"/>
          </w:tcPr>
          <w:p w:rsidR="009929F2" w:rsidRPr="00021714" w:rsidRDefault="000D7A2C" w:rsidP="00845CE8">
            <w:pPr>
              <w:pStyle w:val="20"/>
              <w:shd w:val="clear" w:color="auto" w:fill="auto"/>
              <w:spacing w:line="240" w:lineRule="auto"/>
              <w:rPr>
                <w:b/>
                <w:lang w:val="uz-Cyrl-UZ"/>
              </w:rPr>
            </w:pPr>
            <w:r>
              <w:rPr>
                <w:b/>
                <w:lang w:val="uz-Cyrl-UZ"/>
              </w:rPr>
              <w:t>V</w:t>
            </w:r>
            <w:r>
              <w:rPr>
                <w:b/>
                <w:lang w:val="en-US"/>
              </w:rPr>
              <w:t>III</w:t>
            </w:r>
            <w:r w:rsidR="00C43068" w:rsidRPr="00021714">
              <w:rPr>
                <w:b/>
                <w:lang w:val="uz-Cyrl-UZ"/>
              </w:rPr>
              <w:t>.</w:t>
            </w:r>
            <w:r w:rsidR="00C43068" w:rsidRPr="00021714">
              <w:rPr>
                <w:lang w:val="uz-Cyrl-UZ"/>
              </w:rPr>
              <w:t xml:space="preserve"> </w:t>
            </w:r>
            <w:r w:rsidR="008F3F53" w:rsidRPr="00021714">
              <w:rPr>
                <w:rStyle w:val="21"/>
                <w:color w:val="auto"/>
                <w:sz w:val="22"/>
                <w:szCs w:val="22"/>
                <w:lang w:val="uz-Cyrl-UZ"/>
              </w:rPr>
              <w:t>Sud</w:t>
            </w:r>
            <w:r w:rsidR="00021714" w:rsidRPr="00021714">
              <w:rPr>
                <w:rStyle w:val="21"/>
                <w:color w:val="auto"/>
                <w:sz w:val="22"/>
                <w:szCs w:val="22"/>
                <w:lang w:val="uz-Cyrl-UZ"/>
              </w:rPr>
              <w:t>-iqtisodiy ekspertizasi bo‘limi</w:t>
            </w:r>
          </w:p>
        </w:tc>
      </w:tr>
      <w:tr w:rsidR="004C662F" w:rsidRPr="0036560F" w:rsidTr="008B746A">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58</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15C29" w:rsidRDefault="008F3F53" w:rsidP="00240E1A">
            <w:pPr>
              <w:jc w:val="center"/>
              <w:rPr>
                <w:rFonts w:ascii="Times New Roman" w:hAnsi="Times New Roman" w:cs="Times New Roman"/>
                <w:color w:val="auto"/>
                <w:sz w:val="22"/>
                <w:szCs w:val="22"/>
                <w:lang w:val="en-US"/>
              </w:rPr>
            </w:pPr>
            <w:r w:rsidRPr="00021714">
              <w:rPr>
                <w:rFonts w:ascii="Times New Roman" w:hAnsi="Times New Roman" w:cs="Times New Roman"/>
                <w:color w:val="auto"/>
                <w:sz w:val="22"/>
                <w:szCs w:val="22"/>
                <w:lang w:val="uz-Cyrl-UZ"/>
              </w:rPr>
              <w:t>Sud</w:t>
            </w:r>
            <w:r w:rsidR="00015C29">
              <w:rPr>
                <w:rFonts w:ascii="Times New Roman" w:hAnsi="Times New Roman" w:cs="Times New Roman"/>
                <w:color w:val="auto"/>
                <w:sz w:val="22"/>
                <w:szCs w:val="22"/>
                <w:lang w:val="uz-Cyrl-UZ"/>
              </w:rPr>
              <w:t>-</w:t>
            </w:r>
            <w:r w:rsidR="00021714" w:rsidRPr="00021714">
              <w:rPr>
                <w:rFonts w:ascii="Times New Roman" w:hAnsi="Times New Roman" w:cs="Times New Roman"/>
                <w:color w:val="auto"/>
                <w:sz w:val="22"/>
                <w:szCs w:val="22"/>
                <w:lang w:val="uz-Cyrl-UZ"/>
              </w:rPr>
              <w:t xml:space="preserve">buxgalteriya </w:t>
            </w:r>
            <w:r w:rsidR="00015C29">
              <w:rPr>
                <w:rFonts w:ascii="Times New Roman" w:hAnsi="Times New Roman" w:cs="Times New Roman"/>
                <w:color w:val="auto"/>
                <w:sz w:val="22"/>
                <w:szCs w:val="22"/>
                <w:lang w:val="en-US"/>
              </w:rPr>
              <w:t>tadqiqotlari</w:t>
            </w:r>
          </w:p>
        </w:tc>
        <w:tc>
          <w:tcPr>
            <w:tcW w:w="3384"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20 tagacha obyektli va murakkab bo‘lmagan tadqiqotlar</w:t>
            </w:r>
          </w:p>
        </w:tc>
        <w:tc>
          <w:tcPr>
            <w:tcW w:w="3523" w:type="dxa"/>
            <w:shd w:val="clear" w:color="auto" w:fill="auto"/>
          </w:tcPr>
          <w:p w:rsidR="009929F2" w:rsidRPr="00021714" w:rsidRDefault="00021714" w:rsidP="00845CE8">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50 tagacha obyektli va murakkab bo‘lmagan yoki obyektlar soniga bog‘liq bo‘lmagan murakkab tadqiqotlar</w:t>
            </w:r>
          </w:p>
        </w:tc>
        <w:tc>
          <w:tcPr>
            <w:tcW w:w="4902"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 xml:space="preserve">50 tadan ortiq obyektli va obyektlar </w:t>
            </w:r>
            <w:r w:rsidR="007C4B2E">
              <w:rPr>
                <w:rFonts w:ascii="Times New Roman" w:hAnsi="Times New Roman" w:cs="Times New Roman"/>
                <w:color w:val="auto"/>
                <w:sz w:val="22"/>
                <w:szCs w:val="22"/>
                <w:lang w:val="uz-Cyrl-UZ"/>
              </w:rPr>
              <w:br/>
            </w:r>
            <w:r w:rsidRPr="00021714">
              <w:rPr>
                <w:rFonts w:ascii="Times New Roman" w:hAnsi="Times New Roman" w:cs="Times New Roman"/>
                <w:color w:val="auto"/>
                <w:sz w:val="22"/>
                <w:szCs w:val="22"/>
                <w:lang w:val="uz-Cyrl-UZ"/>
              </w:rPr>
              <w:t>soniga bog‘liq bo‘lmagan murakkab tadqiqotlar</w:t>
            </w:r>
          </w:p>
        </w:tc>
      </w:tr>
      <w:tr w:rsidR="004C662F" w:rsidRPr="0036560F" w:rsidTr="003C4DCD">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59</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240E1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Sud</w:t>
            </w:r>
            <w:r w:rsidR="00015C29">
              <w:rPr>
                <w:rFonts w:ascii="Times New Roman" w:hAnsi="Times New Roman" w:cs="Times New Roman"/>
                <w:color w:val="auto"/>
                <w:sz w:val="22"/>
                <w:szCs w:val="22"/>
                <w:lang w:val="uz-Cyrl-UZ"/>
              </w:rPr>
              <w:t>-</w:t>
            </w:r>
            <w:r w:rsidR="00021714" w:rsidRPr="00021714">
              <w:rPr>
                <w:rFonts w:ascii="Times New Roman" w:hAnsi="Times New Roman" w:cs="Times New Roman"/>
                <w:color w:val="auto"/>
                <w:sz w:val="22"/>
                <w:szCs w:val="22"/>
                <w:lang w:val="uz-Cyrl-UZ"/>
              </w:rPr>
              <w:t xml:space="preserve">moliya kredit </w:t>
            </w:r>
            <w:r w:rsidR="00015C29">
              <w:rPr>
                <w:rFonts w:ascii="Times New Roman" w:hAnsi="Times New Roman" w:cs="Times New Roman"/>
                <w:color w:val="auto"/>
                <w:sz w:val="22"/>
                <w:szCs w:val="22"/>
                <w:lang w:val="en-US"/>
              </w:rPr>
              <w:t>tadqiqotlari</w:t>
            </w:r>
          </w:p>
        </w:tc>
        <w:tc>
          <w:tcPr>
            <w:tcW w:w="3384" w:type="dxa"/>
            <w:shd w:val="clear" w:color="auto" w:fill="auto"/>
            <w:vAlign w:val="center"/>
          </w:tcPr>
          <w:p w:rsidR="009929F2" w:rsidRPr="00021714" w:rsidRDefault="00021714" w:rsidP="003C4DCD">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20 tagacha obye</w:t>
            </w:r>
            <w:r w:rsidR="00C43068" w:rsidRPr="00021714">
              <w:rPr>
                <w:rFonts w:ascii="Times New Roman" w:hAnsi="Times New Roman" w:cs="Times New Roman"/>
                <w:color w:val="auto"/>
                <w:sz w:val="22"/>
                <w:szCs w:val="22"/>
                <w:lang w:val="uz-Cyrl-UZ"/>
              </w:rPr>
              <w:t>kt</w:t>
            </w:r>
            <w:r w:rsidRPr="00021714">
              <w:rPr>
                <w:rFonts w:ascii="Times New Roman" w:hAnsi="Times New Roman" w:cs="Times New Roman"/>
                <w:color w:val="auto"/>
                <w:sz w:val="22"/>
                <w:szCs w:val="22"/>
                <w:lang w:val="uz-Cyrl-UZ"/>
              </w:rPr>
              <w:t>li va murakkab bo‘lmagan tadqiqotlar</w:t>
            </w:r>
          </w:p>
        </w:tc>
        <w:tc>
          <w:tcPr>
            <w:tcW w:w="3523" w:type="dxa"/>
            <w:shd w:val="clear" w:color="auto" w:fill="auto"/>
          </w:tcPr>
          <w:p w:rsidR="007C4B2E" w:rsidRPr="00021714" w:rsidRDefault="00021714" w:rsidP="008B746A">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50 tagacha obyektli va murakkab bo‘lmagan yoki obyektlar soniga bog‘liq bo‘lmagan murakkab tadqiqotlar</w:t>
            </w:r>
          </w:p>
        </w:tc>
        <w:tc>
          <w:tcPr>
            <w:tcW w:w="4902"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 xml:space="preserve">50 tadan ortiq obyektli va obyektlar </w:t>
            </w:r>
            <w:r w:rsidR="007C4B2E">
              <w:rPr>
                <w:rFonts w:ascii="Times New Roman" w:hAnsi="Times New Roman" w:cs="Times New Roman"/>
                <w:color w:val="auto"/>
                <w:sz w:val="22"/>
                <w:szCs w:val="22"/>
                <w:lang w:val="uz-Cyrl-UZ"/>
              </w:rPr>
              <w:br/>
            </w:r>
            <w:r w:rsidRPr="00021714">
              <w:rPr>
                <w:rFonts w:ascii="Times New Roman" w:hAnsi="Times New Roman" w:cs="Times New Roman"/>
                <w:color w:val="auto"/>
                <w:sz w:val="22"/>
                <w:szCs w:val="22"/>
                <w:lang w:val="uz-Cyrl-UZ"/>
              </w:rPr>
              <w:t>soniga bog‘liq bo‘lmagan murakkab tadqiqotlar</w:t>
            </w:r>
          </w:p>
        </w:tc>
      </w:tr>
      <w:tr w:rsidR="004C662F" w:rsidRPr="0036560F" w:rsidTr="008B746A">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60</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BD1435">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Sud</w:t>
            </w:r>
            <w:r w:rsidR="00015C29">
              <w:rPr>
                <w:rFonts w:ascii="Times New Roman" w:hAnsi="Times New Roman" w:cs="Times New Roman"/>
                <w:color w:val="auto"/>
                <w:sz w:val="22"/>
                <w:szCs w:val="22"/>
                <w:lang w:val="uz-Cyrl-UZ"/>
              </w:rPr>
              <w:t>-</w:t>
            </w:r>
            <w:r w:rsidR="00021714" w:rsidRPr="00021714">
              <w:rPr>
                <w:rFonts w:ascii="Times New Roman" w:hAnsi="Times New Roman" w:cs="Times New Roman"/>
                <w:color w:val="auto"/>
                <w:sz w:val="22"/>
                <w:szCs w:val="22"/>
                <w:lang w:val="uz-Cyrl-UZ"/>
              </w:rPr>
              <w:t>mehnat iqtisodi</w:t>
            </w:r>
            <w:r w:rsidR="00151E58">
              <w:rPr>
                <w:rFonts w:ascii="Times New Roman" w:hAnsi="Times New Roman" w:cs="Times New Roman"/>
                <w:color w:val="auto"/>
                <w:sz w:val="22"/>
                <w:szCs w:val="22"/>
                <w:lang w:val="en-US"/>
              </w:rPr>
              <w:t>y</w:t>
            </w:r>
            <w:r w:rsidR="00021714" w:rsidRPr="00021714">
              <w:rPr>
                <w:rFonts w:ascii="Times New Roman" w:hAnsi="Times New Roman" w:cs="Times New Roman"/>
                <w:color w:val="auto"/>
                <w:sz w:val="22"/>
                <w:szCs w:val="22"/>
                <w:lang w:val="uz-Cyrl-UZ"/>
              </w:rPr>
              <w:t xml:space="preserve"> </w:t>
            </w:r>
            <w:r w:rsidR="00015C29">
              <w:rPr>
                <w:rFonts w:ascii="Times New Roman" w:hAnsi="Times New Roman" w:cs="Times New Roman"/>
                <w:color w:val="auto"/>
                <w:sz w:val="22"/>
                <w:szCs w:val="22"/>
                <w:lang w:val="en-US"/>
              </w:rPr>
              <w:t>tadqiqotlari</w:t>
            </w:r>
          </w:p>
        </w:tc>
        <w:tc>
          <w:tcPr>
            <w:tcW w:w="3384"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20 tagacha obyektli va murakkab bo‘lmagan tadqiqotlar</w:t>
            </w:r>
          </w:p>
        </w:tc>
        <w:tc>
          <w:tcPr>
            <w:tcW w:w="3523" w:type="dxa"/>
            <w:shd w:val="clear" w:color="auto" w:fill="auto"/>
          </w:tcPr>
          <w:p w:rsidR="007C4B2E" w:rsidRPr="00021714" w:rsidRDefault="00021714" w:rsidP="0036560F">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 xml:space="preserve">50 tagacha obyektli va murakkab bo‘lmagan yoki obyektlar soniga </w:t>
            </w:r>
            <w:r w:rsidRPr="00021714">
              <w:rPr>
                <w:rFonts w:ascii="Times New Roman" w:hAnsi="Times New Roman" w:cs="Times New Roman"/>
                <w:color w:val="auto"/>
                <w:sz w:val="22"/>
                <w:szCs w:val="22"/>
                <w:lang w:val="uz-Cyrl-UZ"/>
              </w:rPr>
              <w:lastRenderedPageBreak/>
              <w:t>bog‘liq bo‘lmagan murakkab tadqiqotlar</w:t>
            </w:r>
          </w:p>
        </w:tc>
        <w:tc>
          <w:tcPr>
            <w:tcW w:w="4902"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lastRenderedPageBreak/>
              <w:t xml:space="preserve">50 tadan ortiq obyektli va obyektlar </w:t>
            </w:r>
            <w:r w:rsidR="007C4B2E">
              <w:rPr>
                <w:rFonts w:ascii="Times New Roman" w:hAnsi="Times New Roman" w:cs="Times New Roman"/>
                <w:color w:val="auto"/>
                <w:sz w:val="22"/>
                <w:szCs w:val="22"/>
                <w:lang w:val="uz-Cyrl-UZ"/>
              </w:rPr>
              <w:br/>
            </w:r>
            <w:r w:rsidRPr="00021714">
              <w:rPr>
                <w:rFonts w:ascii="Times New Roman" w:hAnsi="Times New Roman" w:cs="Times New Roman"/>
                <w:color w:val="auto"/>
                <w:sz w:val="22"/>
                <w:szCs w:val="22"/>
                <w:lang w:val="uz-Cyrl-UZ"/>
              </w:rPr>
              <w:t>soniga bog‘liq bo‘lmagan murakkab tadqiqotlar</w:t>
            </w:r>
          </w:p>
        </w:tc>
      </w:tr>
      <w:tr w:rsidR="004C662F" w:rsidRPr="0036560F" w:rsidTr="008B746A">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61</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BD1435">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Sud</w:t>
            </w:r>
            <w:r w:rsidR="00015C29">
              <w:rPr>
                <w:rFonts w:ascii="Times New Roman" w:hAnsi="Times New Roman" w:cs="Times New Roman"/>
                <w:color w:val="auto"/>
                <w:sz w:val="22"/>
                <w:szCs w:val="22"/>
                <w:lang w:val="uz-Cyrl-UZ"/>
              </w:rPr>
              <w:t>-</w:t>
            </w:r>
            <w:r w:rsidR="00021714" w:rsidRPr="00021714">
              <w:rPr>
                <w:rFonts w:ascii="Times New Roman" w:hAnsi="Times New Roman" w:cs="Times New Roman"/>
                <w:color w:val="auto"/>
                <w:sz w:val="22"/>
                <w:szCs w:val="22"/>
                <w:lang w:val="uz-Cyrl-UZ"/>
              </w:rPr>
              <w:t xml:space="preserve">rejali iqtisodiy </w:t>
            </w:r>
            <w:r w:rsidR="00015C29">
              <w:rPr>
                <w:rFonts w:ascii="Times New Roman" w:hAnsi="Times New Roman" w:cs="Times New Roman"/>
                <w:color w:val="auto"/>
                <w:sz w:val="22"/>
                <w:szCs w:val="22"/>
                <w:lang w:val="en-US"/>
              </w:rPr>
              <w:t>tadqiqotlari</w:t>
            </w:r>
          </w:p>
        </w:tc>
        <w:tc>
          <w:tcPr>
            <w:tcW w:w="3384"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20 tagacha obyektli va murakkab bo‘lmagan tadqiqotlar</w:t>
            </w:r>
          </w:p>
        </w:tc>
        <w:tc>
          <w:tcPr>
            <w:tcW w:w="3523" w:type="dxa"/>
            <w:shd w:val="clear" w:color="auto" w:fill="auto"/>
          </w:tcPr>
          <w:p w:rsidR="0036560F" w:rsidRPr="00021714" w:rsidRDefault="00021714" w:rsidP="008B746A">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50 tagacha obyektli va murakkab bo‘lmagan yoki obyektlar soniga bog‘liq bo‘lmagan murakkab tadqiqotlar</w:t>
            </w:r>
          </w:p>
        </w:tc>
        <w:tc>
          <w:tcPr>
            <w:tcW w:w="4902"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 xml:space="preserve">50 tadan ortiq obyektli va obyektlar soniga </w:t>
            </w:r>
            <w:r w:rsidR="007C4B2E">
              <w:rPr>
                <w:rFonts w:ascii="Times New Roman" w:hAnsi="Times New Roman" w:cs="Times New Roman"/>
                <w:color w:val="auto"/>
                <w:sz w:val="22"/>
                <w:szCs w:val="22"/>
                <w:lang w:val="uz-Cyrl-UZ"/>
              </w:rPr>
              <w:br/>
            </w:r>
            <w:r w:rsidRPr="00021714">
              <w:rPr>
                <w:rFonts w:ascii="Times New Roman" w:hAnsi="Times New Roman" w:cs="Times New Roman"/>
                <w:color w:val="auto"/>
                <w:sz w:val="22"/>
                <w:szCs w:val="22"/>
                <w:lang w:val="uz-Cyrl-UZ"/>
              </w:rPr>
              <w:t>bog‘liq bo‘lmagan murakkab tadqiqotlar</w:t>
            </w:r>
          </w:p>
        </w:tc>
      </w:tr>
      <w:tr w:rsidR="004C662F" w:rsidRPr="0036560F" w:rsidTr="008B746A">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62</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BD1435">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Sud</w:t>
            </w:r>
            <w:r w:rsidR="00021714" w:rsidRPr="00021714">
              <w:rPr>
                <w:rFonts w:ascii="Times New Roman" w:hAnsi="Times New Roman" w:cs="Times New Roman"/>
                <w:color w:val="auto"/>
                <w:sz w:val="22"/>
                <w:szCs w:val="22"/>
                <w:lang w:val="uz-Cyrl-UZ"/>
              </w:rPr>
              <w:t xml:space="preserve">-iqtisodiy statistika </w:t>
            </w:r>
            <w:r w:rsidR="00015C29">
              <w:rPr>
                <w:rFonts w:ascii="Times New Roman" w:hAnsi="Times New Roman" w:cs="Times New Roman"/>
                <w:color w:val="auto"/>
                <w:sz w:val="22"/>
                <w:szCs w:val="22"/>
                <w:lang w:val="en-US"/>
              </w:rPr>
              <w:t>tadqiqotlari</w:t>
            </w:r>
          </w:p>
        </w:tc>
        <w:tc>
          <w:tcPr>
            <w:tcW w:w="3384"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20 tagacha obyektli va murakkab bo‘lmagan tadqiqotlar</w:t>
            </w:r>
          </w:p>
        </w:tc>
        <w:tc>
          <w:tcPr>
            <w:tcW w:w="3523" w:type="dxa"/>
            <w:shd w:val="clear" w:color="auto" w:fill="auto"/>
          </w:tcPr>
          <w:p w:rsidR="007C4B2E" w:rsidRPr="00021714" w:rsidRDefault="00021714" w:rsidP="0036560F">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50 tagacha obyektli va murakkab bo‘lmagan yoki obyektlar soniga bog‘liq bo‘lmagan murakkab tadqiqotlar</w:t>
            </w:r>
          </w:p>
        </w:tc>
        <w:tc>
          <w:tcPr>
            <w:tcW w:w="4902"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50 tadan ortiq obyektli va obyektlar soniga bog‘liq bo‘lmagan murakkab tadqiqotlar</w:t>
            </w:r>
          </w:p>
        </w:tc>
      </w:tr>
      <w:tr w:rsidR="004C662F" w:rsidRPr="0036560F" w:rsidTr="008B746A">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63</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7C4B2E" w:rsidRDefault="008F3F53" w:rsidP="00BD1435">
            <w:pPr>
              <w:jc w:val="center"/>
              <w:rPr>
                <w:rFonts w:ascii="Times New Roman" w:hAnsi="Times New Roman" w:cs="Times New Roman"/>
                <w:color w:val="auto"/>
                <w:sz w:val="22"/>
                <w:szCs w:val="22"/>
                <w:lang w:val="uz-Cyrl-UZ"/>
              </w:rPr>
            </w:pPr>
            <w:r w:rsidRPr="007C4B2E">
              <w:rPr>
                <w:rFonts w:ascii="Times New Roman" w:hAnsi="Times New Roman" w:cs="Times New Roman"/>
                <w:color w:val="auto"/>
                <w:sz w:val="22"/>
                <w:szCs w:val="22"/>
                <w:lang w:val="uz-Cyrl-UZ"/>
              </w:rPr>
              <w:t>Tashqi</w:t>
            </w:r>
            <w:r w:rsidR="009929F2" w:rsidRPr="007C4B2E">
              <w:rPr>
                <w:rFonts w:ascii="Times New Roman" w:hAnsi="Times New Roman" w:cs="Times New Roman"/>
                <w:color w:val="auto"/>
                <w:sz w:val="22"/>
                <w:szCs w:val="22"/>
                <w:lang w:val="uz-Cyrl-UZ"/>
              </w:rPr>
              <w:t xml:space="preserve"> </w:t>
            </w:r>
            <w:r w:rsidR="00021714" w:rsidRPr="007C4B2E">
              <w:rPr>
                <w:rFonts w:ascii="Times New Roman" w:hAnsi="Times New Roman" w:cs="Times New Roman"/>
                <w:color w:val="auto"/>
                <w:sz w:val="22"/>
                <w:szCs w:val="22"/>
                <w:lang w:val="uz-Cyrl-UZ"/>
              </w:rPr>
              <w:t xml:space="preserve">savdo faoliyatining sud-iqtisodiy </w:t>
            </w:r>
            <w:r w:rsidR="00015C29">
              <w:rPr>
                <w:rFonts w:ascii="Times New Roman" w:hAnsi="Times New Roman" w:cs="Times New Roman"/>
                <w:color w:val="auto"/>
                <w:sz w:val="22"/>
                <w:szCs w:val="22"/>
                <w:lang w:val="en-US"/>
              </w:rPr>
              <w:t>tadqiqotlari</w:t>
            </w:r>
          </w:p>
        </w:tc>
        <w:tc>
          <w:tcPr>
            <w:tcW w:w="3384"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20 tagacha obyektli va murakkab bo‘lmagan tadqiqotlar</w:t>
            </w:r>
          </w:p>
        </w:tc>
        <w:tc>
          <w:tcPr>
            <w:tcW w:w="3523" w:type="dxa"/>
            <w:shd w:val="clear" w:color="auto" w:fill="auto"/>
          </w:tcPr>
          <w:p w:rsidR="009929F2" w:rsidRPr="00021714" w:rsidRDefault="00021714" w:rsidP="00845CE8">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50 tagacha obyektli va murakkab bo‘lmagan yoki obyektlar so</w:t>
            </w:r>
            <w:r w:rsidR="008B746A">
              <w:rPr>
                <w:rFonts w:ascii="Times New Roman" w:hAnsi="Times New Roman" w:cs="Times New Roman"/>
                <w:color w:val="auto"/>
                <w:sz w:val="22"/>
                <w:szCs w:val="22"/>
                <w:lang w:val="uz-Cyrl-UZ"/>
              </w:rPr>
              <w:t xml:space="preserve">niga bog‘liq bo‘lmagan murakkab </w:t>
            </w:r>
            <w:r w:rsidRPr="00021714">
              <w:rPr>
                <w:rFonts w:ascii="Times New Roman" w:hAnsi="Times New Roman" w:cs="Times New Roman"/>
                <w:color w:val="auto"/>
                <w:sz w:val="22"/>
                <w:szCs w:val="22"/>
                <w:lang w:val="uz-Cyrl-UZ"/>
              </w:rPr>
              <w:t>tadqiqotlar</w:t>
            </w:r>
          </w:p>
        </w:tc>
        <w:tc>
          <w:tcPr>
            <w:tcW w:w="4902" w:type="dxa"/>
            <w:shd w:val="clear" w:color="auto" w:fill="auto"/>
            <w:vAlign w:val="center"/>
          </w:tcPr>
          <w:p w:rsidR="009929F2" w:rsidRPr="00021714" w:rsidRDefault="00C43068"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50</w:t>
            </w:r>
            <w:r w:rsidR="00021714" w:rsidRPr="00021714">
              <w:rPr>
                <w:rFonts w:ascii="Times New Roman" w:hAnsi="Times New Roman" w:cs="Times New Roman"/>
                <w:color w:val="auto"/>
                <w:sz w:val="22"/>
                <w:szCs w:val="22"/>
                <w:lang w:val="uz-Cyrl-UZ"/>
              </w:rPr>
              <w:t xml:space="preserve"> tadan ortiq obyektli va obyektlar soniga </w:t>
            </w:r>
            <w:r w:rsidR="002B185C">
              <w:rPr>
                <w:rFonts w:ascii="Times New Roman" w:hAnsi="Times New Roman" w:cs="Times New Roman"/>
                <w:color w:val="auto"/>
                <w:sz w:val="22"/>
                <w:szCs w:val="22"/>
                <w:lang w:val="uz-Cyrl-UZ"/>
              </w:rPr>
              <w:br/>
            </w:r>
            <w:r w:rsidR="00021714" w:rsidRPr="00021714">
              <w:rPr>
                <w:rFonts w:ascii="Times New Roman" w:hAnsi="Times New Roman" w:cs="Times New Roman"/>
                <w:color w:val="auto"/>
                <w:sz w:val="22"/>
                <w:szCs w:val="22"/>
                <w:lang w:val="uz-Cyrl-UZ"/>
              </w:rPr>
              <w:t>bog‘liq bo‘lmagan murakkab tadqiqotlar</w:t>
            </w:r>
          </w:p>
        </w:tc>
      </w:tr>
      <w:tr w:rsidR="004C662F" w:rsidRPr="0036560F" w:rsidTr="008B746A">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64</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15C29" w:rsidRDefault="008F3F53" w:rsidP="00BD1435">
            <w:pPr>
              <w:jc w:val="center"/>
              <w:rPr>
                <w:rFonts w:ascii="Times New Roman" w:hAnsi="Times New Roman" w:cs="Times New Roman"/>
                <w:color w:val="auto"/>
                <w:sz w:val="22"/>
                <w:szCs w:val="22"/>
                <w:lang w:val="en-US"/>
              </w:rPr>
            </w:pPr>
            <w:r w:rsidRPr="007C4B2E">
              <w:rPr>
                <w:rFonts w:ascii="Times New Roman" w:hAnsi="Times New Roman" w:cs="Times New Roman"/>
                <w:color w:val="auto"/>
                <w:sz w:val="22"/>
                <w:szCs w:val="22"/>
                <w:lang w:val="uz-Cyrl-UZ"/>
              </w:rPr>
              <w:t>Sud</w:t>
            </w:r>
            <w:r w:rsidR="00021714" w:rsidRPr="007C4B2E">
              <w:rPr>
                <w:rFonts w:ascii="Times New Roman" w:hAnsi="Times New Roman" w:cs="Times New Roman"/>
                <w:color w:val="auto"/>
                <w:sz w:val="22"/>
                <w:szCs w:val="22"/>
                <w:lang w:val="uz-Cyrl-UZ"/>
              </w:rPr>
              <w:t xml:space="preserve">-soliq </w:t>
            </w:r>
            <w:r w:rsidR="00015C29">
              <w:rPr>
                <w:rFonts w:ascii="Times New Roman" w:hAnsi="Times New Roman" w:cs="Times New Roman"/>
                <w:color w:val="auto"/>
                <w:sz w:val="22"/>
                <w:szCs w:val="22"/>
                <w:lang w:val="en-US"/>
              </w:rPr>
              <w:t>tadqiqotlari</w:t>
            </w:r>
            <w:r w:rsidR="00015C29" w:rsidRPr="007C4B2E">
              <w:rPr>
                <w:rFonts w:ascii="Times New Roman" w:hAnsi="Times New Roman" w:cs="Times New Roman"/>
                <w:color w:val="auto"/>
                <w:sz w:val="22"/>
                <w:szCs w:val="22"/>
                <w:lang w:val="uz-Cyrl-UZ"/>
              </w:rPr>
              <w:t xml:space="preserve"> </w:t>
            </w:r>
            <w:r w:rsidR="00021714" w:rsidRPr="007C4B2E">
              <w:rPr>
                <w:rFonts w:ascii="Times New Roman" w:hAnsi="Times New Roman" w:cs="Times New Roman"/>
                <w:color w:val="auto"/>
                <w:sz w:val="22"/>
                <w:szCs w:val="22"/>
                <w:lang w:val="uz-Cyrl-UZ"/>
              </w:rPr>
              <w:t>(soliq tekshiruvlarini asosligini va soliqlar hisoblanishini tadqiq qilish)</w:t>
            </w:r>
            <w:r w:rsidR="00015C29">
              <w:rPr>
                <w:rFonts w:ascii="Times New Roman" w:hAnsi="Times New Roman" w:cs="Times New Roman"/>
                <w:color w:val="auto"/>
                <w:sz w:val="22"/>
                <w:szCs w:val="22"/>
                <w:lang w:val="en-US"/>
              </w:rPr>
              <w:t xml:space="preserve">  </w:t>
            </w:r>
          </w:p>
        </w:tc>
        <w:tc>
          <w:tcPr>
            <w:tcW w:w="3384"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20 tagacha obyektli va murakkab bo‘lmagan tadqiqotlar</w:t>
            </w:r>
          </w:p>
        </w:tc>
        <w:tc>
          <w:tcPr>
            <w:tcW w:w="3523" w:type="dxa"/>
            <w:shd w:val="clear" w:color="auto" w:fill="auto"/>
          </w:tcPr>
          <w:p w:rsidR="009929F2" w:rsidRPr="00021714" w:rsidRDefault="00021714" w:rsidP="00845CE8">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50 tagacha obyekt</w:t>
            </w:r>
            <w:r w:rsidR="00C43068" w:rsidRPr="00021714">
              <w:rPr>
                <w:rFonts w:ascii="Times New Roman" w:hAnsi="Times New Roman" w:cs="Times New Roman"/>
                <w:color w:val="auto"/>
                <w:sz w:val="22"/>
                <w:szCs w:val="22"/>
                <w:lang w:val="uz-Cyrl-UZ"/>
              </w:rPr>
              <w:t>l</w:t>
            </w:r>
            <w:r w:rsidRPr="00021714">
              <w:rPr>
                <w:rFonts w:ascii="Times New Roman" w:hAnsi="Times New Roman" w:cs="Times New Roman"/>
                <w:color w:val="auto"/>
                <w:sz w:val="22"/>
                <w:szCs w:val="22"/>
                <w:lang w:val="uz-Cyrl-UZ"/>
              </w:rPr>
              <w:t>i va murakkab bo‘lmagan yoki obyektlar soniga bog‘liq bo‘lmagan murakkab tadqiqotlar</w:t>
            </w:r>
          </w:p>
        </w:tc>
        <w:tc>
          <w:tcPr>
            <w:tcW w:w="4902"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 xml:space="preserve">50 tadan ortiq obyektli va obyektlar soniga </w:t>
            </w:r>
            <w:r w:rsidR="002B185C">
              <w:rPr>
                <w:rFonts w:ascii="Times New Roman" w:hAnsi="Times New Roman" w:cs="Times New Roman"/>
                <w:color w:val="auto"/>
                <w:sz w:val="22"/>
                <w:szCs w:val="22"/>
                <w:lang w:val="uz-Cyrl-UZ"/>
              </w:rPr>
              <w:br/>
            </w:r>
            <w:r w:rsidRPr="00021714">
              <w:rPr>
                <w:rFonts w:ascii="Times New Roman" w:hAnsi="Times New Roman" w:cs="Times New Roman"/>
                <w:color w:val="auto"/>
                <w:sz w:val="22"/>
                <w:szCs w:val="22"/>
                <w:lang w:val="uz-Cyrl-UZ"/>
              </w:rPr>
              <w:t>bog‘liq bo‘lmagan murakkab tadqiqotlar</w:t>
            </w:r>
          </w:p>
        </w:tc>
      </w:tr>
      <w:tr w:rsidR="004C662F" w:rsidRPr="0036560F" w:rsidTr="008B746A">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65</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Bank</w:t>
            </w:r>
            <w:r w:rsidR="009929F2" w:rsidRPr="00021714">
              <w:rPr>
                <w:rFonts w:ascii="Times New Roman" w:hAnsi="Times New Roman" w:cs="Times New Roman"/>
                <w:color w:val="auto"/>
                <w:sz w:val="22"/>
                <w:szCs w:val="22"/>
                <w:lang w:val="uz-Cyrl-UZ"/>
              </w:rPr>
              <w:t xml:space="preserve"> </w:t>
            </w:r>
            <w:r w:rsidR="00021714" w:rsidRPr="00021714">
              <w:rPr>
                <w:rFonts w:ascii="Times New Roman" w:hAnsi="Times New Roman" w:cs="Times New Roman"/>
                <w:color w:val="auto"/>
                <w:sz w:val="22"/>
                <w:szCs w:val="22"/>
                <w:lang w:val="uz-Cyrl-UZ"/>
              </w:rPr>
              <w:t>sohasida boy berilgan foydani aniqlash tadqiqotlari</w:t>
            </w:r>
          </w:p>
        </w:tc>
        <w:tc>
          <w:tcPr>
            <w:tcW w:w="3384"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20 tagacha obyektli va murakkab bo‘lmagan tadqiqotlar</w:t>
            </w:r>
          </w:p>
        </w:tc>
        <w:tc>
          <w:tcPr>
            <w:tcW w:w="3523" w:type="dxa"/>
            <w:shd w:val="clear" w:color="auto" w:fill="auto"/>
          </w:tcPr>
          <w:p w:rsidR="009929F2" w:rsidRPr="00021714" w:rsidRDefault="00021714" w:rsidP="00845CE8">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50 tagacha obyektli va murakkab bo‘lmagan yoki obyektlar soniga bog‘liq bo‘lmagan murakkab tadqiqotlar</w:t>
            </w:r>
          </w:p>
        </w:tc>
        <w:tc>
          <w:tcPr>
            <w:tcW w:w="4902"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 xml:space="preserve">50 tadan ortiq obyektli va obyektlar soniga </w:t>
            </w:r>
            <w:r w:rsidR="002B185C">
              <w:rPr>
                <w:rFonts w:ascii="Times New Roman" w:hAnsi="Times New Roman" w:cs="Times New Roman"/>
                <w:color w:val="auto"/>
                <w:sz w:val="22"/>
                <w:szCs w:val="22"/>
                <w:lang w:val="uz-Cyrl-UZ"/>
              </w:rPr>
              <w:br/>
            </w:r>
            <w:r w:rsidRPr="00021714">
              <w:rPr>
                <w:rFonts w:ascii="Times New Roman" w:hAnsi="Times New Roman" w:cs="Times New Roman"/>
                <w:color w:val="auto"/>
                <w:sz w:val="22"/>
                <w:szCs w:val="22"/>
                <w:lang w:val="uz-Cyrl-UZ"/>
              </w:rPr>
              <w:t>bog‘liq bo‘lmagan murakkab tadqiqotlar</w:t>
            </w:r>
          </w:p>
        </w:tc>
      </w:tr>
      <w:tr w:rsidR="004C662F" w:rsidRPr="0036560F" w:rsidTr="008B746A">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66</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Tadbirkorlik</w:t>
            </w:r>
            <w:r w:rsidR="009929F2" w:rsidRPr="00021714">
              <w:rPr>
                <w:rFonts w:ascii="Times New Roman" w:hAnsi="Times New Roman" w:cs="Times New Roman"/>
                <w:color w:val="auto"/>
                <w:sz w:val="22"/>
                <w:szCs w:val="22"/>
                <w:lang w:val="uz-Cyrl-UZ"/>
              </w:rPr>
              <w:t xml:space="preserve"> </w:t>
            </w:r>
            <w:r w:rsidR="00021714" w:rsidRPr="00021714">
              <w:rPr>
                <w:rFonts w:ascii="Times New Roman" w:hAnsi="Times New Roman" w:cs="Times New Roman"/>
                <w:color w:val="auto"/>
                <w:sz w:val="22"/>
                <w:szCs w:val="22"/>
                <w:lang w:val="uz-Cyrl-UZ"/>
              </w:rPr>
              <w:t>sohasida boy berilgan foydani aniqlash tadqiqotlari</w:t>
            </w:r>
          </w:p>
        </w:tc>
        <w:tc>
          <w:tcPr>
            <w:tcW w:w="3384"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20 tagacha obyektli va murakkab bo‘lmagan tadqiqotlar</w:t>
            </w:r>
          </w:p>
        </w:tc>
        <w:tc>
          <w:tcPr>
            <w:tcW w:w="3523" w:type="dxa"/>
            <w:shd w:val="clear" w:color="auto" w:fill="auto"/>
          </w:tcPr>
          <w:p w:rsidR="009929F2" w:rsidRPr="00021714" w:rsidRDefault="00021714" w:rsidP="00845CE8">
            <w:pPr>
              <w:ind w:left="-109"/>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50 tagacha obyektli va murakkab bo‘lmagan yoki obyektlar soniga bog‘liq bo‘lmagan murakkab tadqiqotlar</w:t>
            </w:r>
          </w:p>
        </w:tc>
        <w:tc>
          <w:tcPr>
            <w:tcW w:w="4902" w:type="dxa"/>
            <w:shd w:val="clear" w:color="auto" w:fill="auto"/>
            <w:vAlign w:val="center"/>
          </w:tcPr>
          <w:p w:rsidR="009929F2" w:rsidRPr="00021714" w:rsidRDefault="00021714" w:rsidP="008B746A">
            <w:pPr>
              <w:jc w:val="center"/>
              <w:rPr>
                <w:rFonts w:ascii="Times New Roman" w:hAnsi="Times New Roman" w:cs="Times New Roman"/>
                <w:color w:val="auto"/>
                <w:sz w:val="22"/>
                <w:szCs w:val="22"/>
                <w:lang w:val="uz-Cyrl-UZ"/>
              </w:rPr>
            </w:pPr>
            <w:r w:rsidRPr="00021714">
              <w:rPr>
                <w:rFonts w:ascii="Times New Roman" w:hAnsi="Times New Roman" w:cs="Times New Roman"/>
                <w:color w:val="auto"/>
                <w:sz w:val="22"/>
                <w:szCs w:val="22"/>
                <w:lang w:val="uz-Cyrl-UZ"/>
              </w:rPr>
              <w:t xml:space="preserve">50 tadan ortiq obyektli va obyektlar soniga </w:t>
            </w:r>
            <w:r w:rsidR="002B185C">
              <w:rPr>
                <w:rFonts w:ascii="Times New Roman" w:hAnsi="Times New Roman" w:cs="Times New Roman"/>
                <w:color w:val="auto"/>
                <w:sz w:val="22"/>
                <w:szCs w:val="22"/>
                <w:lang w:val="uz-Cyrl-UZ"/>
              </w:rPr>
              <w:br/>
            </w:r>
            <w:r w:rsidRPr="00021714">
              <w:rPr>
                <w:rFonts w:ascii="Times New Roman" w:hAnsi="Times New Roman" w:cs="Times New Roman"/>
                <w:color w:val="auto"/>
                <w:sz w:val="22"/>
                <w:szCs w:val="22"/>
                <w:lang w:val="uz-Cyrl-UZ"/>
              </w:rPr>
              <w:t>bog‘liq bo‘lmagan murakkab ta</w:t>
            </w:r>
            <w:r w:rsidR="00C43068" w:rsidRPr="00021714">
              <w:rPr>
                <w:rFonts w:ascii="Times New Roman" w:hAnsi="Times New Roman" w:cs="Times New Roman"/>
                <w:color w:val="auto"/>
                <w:sz w:val="22"/>
                <w:szCs w:val="22"/>
                <w:lang w:val="uz-Cyrl-UZ"/>
              </w:rPr>
              <w:t>dqiqotlar</w:t>
            </w:r>
          </w:p>
        </w:tc>
      </w:tr>
      <w:tr w:rsidR="004C662F" w:rsidRPr="0036560F" w:rsidTr="00F76C08">
        <w:tc>
          <w:tcPr>
            <w:tcW w:w="15134" w:type="dxa"/>
            <w:gridSpan w:val="5"/>
            <w:shd w:val="clear" w:color="auto" w:fill="auto"/>
            <w:vAlign w:val="center"/>
          </w:tcPr>
          <w:p w:rsidR="009929F2" w:rsidRPr="00021714" w:rsidRDefault="000D7A2C" w:rsidP="00845CE8">
            <w:pPr>
              <w:pStyle w:val="20"/>
              <w:shd w:val="clear" w:color="auto" w:fill="auto"/>
              <w:spacing w:line="240" w:lineRule="auto"/>
              <w:rPr>
                <w:b/>
                <w:lang w:val="uz-Cyrl-UZ"/>
              </w:rPr>
            </w:pPr>
            <w:r>
              <w:rPr>
                <w:b/>
                <w:lang w:val="uz-Cyrl-UZ"/>
              </w:rPr>
              <w:t>I</w:t>
            </w:r>
            <w:r>
              <w:rPr>
                <w:b/>
                <w:lang w:val="en-US"/>
              </w:rPr>
              <w:t>X</w:t>
            </w:r>
            <w:r w:rsidR="00C43068" w:rsidRPr="00021714">
              <w:rPr>
                <w:lang w:val="uz-Cyrl-UZ"/>
              </w:rPr>
              <w:t xml:space="preserve">. </w:t>
            </w:r>
            <w:r w:rsidR="008F3F53" w:rsidRPr="00021714">
              <w:rPr>
                <w:rStyle w:val="21"/>
                <w:color w:val="auto"/>
                <w:sz w:val="22"/>
                <w:szCs w:val="22"/>
                <w:lang w:val="uz-Cyrl-UZ"/>
              </w:rPr>
              <w:t>Sud</w:t>
            </w:r>
            <w:r w:rsidR="00021714" w:rsidRPr="00021714">
              <w:rPr>
                <w:rStyle w:val="21"/>
                <w:color w:val="auto"/>
                <w:sz w:val="22"/>
                <w:szCs w:val="22"/>
                <w:lang w:val="uz-Cyrl-UZ"/>
              </w:rPr>
              <w:t>-qurilish-texnik ekspertizasi bo‘limi</w:t>
            </w:r>
          </w:p>
        </w:tc>
      </w:tr>
      <w:tr w:rsidR="004C662F" w:rsidRPr="0036560F" w:rsidTr="009566E3">
        <w:tc>
          <w:tcPr>
            <w:tcW w:w="782" w:type="dxa"/>
            <w:vMerge w:val="restart"/>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67</w:t>
            </w:r>
            <w:r w:rsidR="00B1407F">
              <w:rPr>
                <w:rFonts w:ascii="Times New Roman" w:hAnsi="Times New Roman" w:cs="Times New Roman"/>
                <w:b/>
                <w:color w:val="auto"/>
                <w:sz w:val="22"/>
                <w:szCs w:val="22"/>
                <w:lang w:val="en-US"/>
              </w:rPr>
              <w:t>.</w:t>
            </w:r>
          </w:p>
        </w:tc>
        <w:tc>
          <w:tcPr>
            <w:tcW w:w="2543" w:type="dxa"/>
            <w:vMerge w:val="restart"/>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lang w:val="uz-Cyrl-UZ"/>
              </w:rPr>
              <w:t>Qurilish</w:t>
            </w:r>
            <w:r w:rsidR="00021714" w:rsidRPr="00021714">
              <w:rPr>
                <w:lang w:val="uz-Cyrl-UZ"/>
              </w:rPr>
              <w:t>-texnikaviy tadqiqotlar</w:t>
            </w:r>
          </w:p>
        </w:tc>
        <w:tc>
          <w:tcPr>
            <w:tcW w:w="3384" w:type="dxa"/>
            <w:shd w:val="clear" w:color="auto" w:fill="auto"/>
            <w:vAlign w:val="center"/>
          </w:tcPr>
          <w:p w:rsidR="009929F2" w:rsidRPr="00021714" w:rsidRDefault="00021714" w:rsidP="00984275">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1-5 tagacha obyektli oddiy murakkablikdagi tadqiqotlar</w:t>
            </w:r>
          </w:p>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r w:rsidR="00021714" w:rsidRPr="00021714">
              <w:rPr>
                <w:rFonts w:ascii="Times New Roman" w:eastAsia="Arial Unicode MS" w:hAnsi="Times New Roman" w:cs="Times New Roman"/>
                <w:noProof/>
                <w:color w:val="auto"/>
                <w:sz w:val="22"/>
                <w:szCs w:val="22"/>
                <w:lang w:val="uz-Cyrl-UZ"/>
              </w:rPr>
              <w:t>oddiy</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murakkablikdagi tadqiqotlar - ko‘zdan kechiruv davomida</w:t>
            </w:r>
            <w:r w:rsidR="00984275">
              <w:rPr>
                <w:rFonts w:ascii="Times New Roman" w:eastAsia="Arial Unicode MS" w:hAnsi="Times New Roman" w:cs="Times New Roman"/>
                <w:noProof/>
                <w:color w:val="auto"/>
                <w:sz w:val="22"/>
                <w:szCs w:val="22"/>
                <w:lang w:val="uz-Cyrl-UZ"/>
              </w:rPr>
              <w:t xml:space="preserve"> kam obyektli bo‘lgan va oddiy h</w:t>
            </w:r>
            <w:r w:rsidR="00021714" w:rsidRPr="00021714">
              <w:rPr>
                <w:rFonts w:ascii="Times New Roman" w:eastAsia="Arial Unicode MS" w:hAnsi="Times New Roman" w:cs="Times New Roman"/>
                <w:noProof/>
                <w:color w:val="auto"/>
                <w:sz w:val="22"/>
                <w:szCs w:val="22"/>
                <w:lang w:val="uz-Cyrl-UZ"/>
              </w:rPr>
              <w:t>isoblash ishlari talab etiladigan tadqiqotlar)</w:t>
            </w:r>
          </w:p>
        </w:tc>
        <w:tc>
          <w:tcPr>
            <w:tcW w:w="3523" w:type="dxa"/>
            <w:shd w:val="clear" w:color="auto" w:fill="auto"/>
            <w:vAlign w:val="center"/>
          </w:tcPr>
          <w:p w:rsidR="009929F2" w:rsidRPr="007C0CBC" w:rsidRDefault="00021714" w:rsidP="00984275">
            <w:pPr>
              <w:jc w:val="center"/>
              <w:rPr>
                <w:rFonts w:ascii="Times New Roman" w:eastAsia="Arial Unicode MS" w:hAnsi="Times New Roman" w:cs="Times New Roman"/>
                <w:noProof/>
                <w:color w:val="auto"/>
                <w:sz w:val="22"/>
                <w:szCs w:val="22"/>
                <w:lang w:val="uz-Cyrl-UZ"/>
              </w:rPr>
            </w:pPr>
            <w:r w:rsidRPr="007C0CBC">
              <w:rPr>
                <w:rFonts w:ascii="Times New Roman" w:eastAsia="Arial Unicode MS" w:hAnsi="Times New Roman" w:cs="Times New Roman"/>
                <w:noProof/>
                <w:color w:val="auto"/>
                <w:sz w:val="22"/>
                <w:szCs w:val="22"/>
                <w:lang w:val="uz-Cyrl-UZ"/>
              </w:rPr>
              <w:t>1–5 ta obyektli o‘rta murakkablikdagi tadqiqotlar</w:t>
            </w:r>
          </w:p>
          <w:p w:rsidR="009929F2" w:rsidRPr="007C0CBC" w:rsidRDefault="00C43068" w:rsidP="00845CE8">
            <w:pPr>
              <w:jc w:val="center"/>
              <w:rPr>
                <w:rFonts w:ascii="Times New Roman" w:eastAsia="Arial Unicode MS" w:hAnsi="Times New Roman" w:cs="Times New Roman"/>
                <w:noProof/>
                <w:color w:val="auto"/>
                <w:sz w:val="22"/>
                <w:szCs w:val="22"/>
                <w:lang w:val="uz-Cyrl-UZ"/>
              </w:rPr>
            </w:pPr>
            <w:r w:rsidRPr="007C0CBC">
              <w:rPr>
                <w:rFonts w:ascii="Times New Roman" w:eastAsia="Arial Unicode MS" w:hAnsi="Times New Roman" w:cs="Times New Roman"/>
                <w:noProof/>
                <w:color w:val="auto"/>
                <w:sz w:val="22"/>
                <w:szCs w:val="22"/>
                <w:lang w:val="uz-Cyrl-UZ"/>
              </w:rPr>
              <w:t>(</w:t>
            </w:r>
            <w:r w:rsidR="00021714" w:rsidRPr="007C0CBC">
              <w:rPr>
                <w:rFonts w:ascii="Times New Roman" w:eastAsia="Arial Unicode MS" w:hAnsi="Times New Roman" w:cs="Times New Roman"/>
                <w:noProof/>
                <w:color w:val="auto"/>
                <w:sz w:val="22"/>
                <w:szCs w:val="22"/>
                <w:lang w:val="uz-Cyrl-UZ"/>
              </w:rPr>
              <w:t>o‘rta murakkablikdagi tadqiqotlar</w:t>
            </w:r>
            <w:r w:rsidR="002B185C">
              <w:rPr>
                <w:rFonts w:ascii="Times New Roman" w:eastAsia="Arial Unicode MS" w:hAnsi="Times New Roman" w:cs="Times New Roman"/>
                <w:noProof/>
                <w:color w:val="auto"/>
                <w:sz w:val="22"/>
                <w:szCs w:val="22"/>
                <w:lang w:val="uz-Cyrl-UZ"/>
              </w:rPr>
              <w:br/>
            </w:r>
            <w:r w:rsidR="00021714" w:rsidRPr="007C0CBC">
              <w:rPr>
                <w:rFonts w:ascii="Times New Roman" w:eastAsia="Arial Unicode MS" w:hAnsi="Times New Roman" w:cs="Times New Roman"/>
                <w:noProof/>
                <w:color w:val="auto"/>
                <w:sz w:val="22"/>
                <w:szCs w:val="22"/>
                <w:lang w:val="uz-Cyrl-UZ"/>
              </w:rPr>
              <w:t xml:space="preserve"> - k</w:t>
            </w:r>
            <w:r w:rsidR="00021714" w:rsidRPr="007C0CBC">
              <w:rPr>
                <w:rFonts w:ascii="Times New Roman" w:hAnsi="Times New Roman" w:cs="Times New Roman"/>
                <w:color w:val="auto"/>
                <w:sz w:val="22"/>
                <w:szCs w:val="22"/>
                <w:lang w:val="uz-Cyrl-UZ"/>
              </w:rPr>
              <w:t xml:space="preserve">o‘p obyektli, ko‘zdan kechiruv jarayonida instrumental tekshiruv </w:t>
            </w:r>
            <w:r w:rsidR="002B185C">
              <w:rPr>
                <w:rFonts w:ascii="Times New Roman" w:hAnsi="Times New Roman" w:cs="Times New Roman"/>
                <w:color w:val="auto"/>
                <w:sz w:val="22"/>
                <w:szCs w:val="22"/>
                <w:lang w:val="uz-Cyrl-UZ"/>
              </w:rPr>
              <w:br/>
            </w:r>
            <w:r w:rsidR="00021714" w:rsidRPr="007C0CBC">
              <w:rPr>
                <w:rFonts w:ascii="Times New Roman" w:hAnsi="Times New Roman" w:cs="Times New Roman"/>
                <w:color w:val="auto"/>
                <w:sz w:val="22"/>
                <w:szCs w:val="22"/>
                <w:lang w:val="uz-Cyrl-UZ"/>
              </w:rPr>
              <w:t>va o‘lchov ishlari, eksperimental sinovlarni o‘tkazish, murakkab matematik hisoblashlarni bajarish, qurilish obyektlarini shnk va qmq</w:t>
            </w:r>
            <w:r w:rsidR="009929F2" w:rsidRPr="007C0CBC">
              <w:rPr>
                <w:rFonts w:ascii="Times New Roman" w:hAnsi="Times New Roman" w:cs="Times New Roman"/>
                <w:color w:val="auto"/>
                <w:sz w:val="22"/>
                <w:szCs w:val="22"/>
                <w:lang w:val="uz-Cyrl-UZ"/>
              </w:rPr>
              <w:t xml:space="preserve"> </w:t>
            </w:r>
            <w:r w:rsidR="00021714" w:rsidRPr="007C0CBC">
              <w:rPr>
                <w:rFonts w:ascii="Times New Roman" w:hAnsi="Times New Roman" w:cs="Times New Roman"/>
                <w:color w:val="auto"/>
                <w:sz w:val="22"/>
                <w:szCs w:val="22"/>
                <w:lang w:val="uz-Cyrl-UZ"/>
              </w:rPr>
              <w:lastRenderedPageBreak/>
              <w:t>talablariga javob berishi, shuningdek, loyiha hujjatlariga mos kelish yoki mos kelmasligi bo‘yicha olib boriladigan tadqiqotlar)</w:t>
            </w:r>
          </w:p>
          <w:p w:rsidR="009929F2" w:rsidRPr="007C0CBC" w:rsidRDefault="009929F2" w:rsidP="00845CE8">
            <w:pPr>
              <w:jc w:val="center"/>
              <w:rPr>
                <w:rFonts w:ascii="Times New Roman" w:eastAsia="Arial Unicode MS" w:hAnsi="Times New Roman" w:cs="Times New Roman"/>
                <w:noProof/>
                <w:color w:val="auto"/>
                <w:sz w:val="22"/>
                <w:szCs w:val="22"/>
                <w:lang w:val="uz-Cyrl-UZ"/>
              </w:rPr>
            </w:pPr>
          </w:p>
        </w:tc>
        <w:tc>
          <w:tcPr>
            <w:tcW w:w="4902" w:type="dxa"/>
            <w:shd w:val="clear" w:color="auto" w:fill="auto"/>
            <w:vAlign w:val="center"/>
          </w:tcPr>
          <w:p w:rsidR="009929F2" w:rsidRPr="007C0CBC" w:rsidRDefault="00021714" w:rsidP="00316103">
            <w:pPr>
              <w:jc w:val="center"/>
              <w:rPr>
                <w:rFonts w:ascii="Times New Roman" w:eastAsia="Arial Unicode MS" w:hAnsi="Times New Roman" w:cs="Times New Roman"/>
                <w:noProof/>
                <w:color w:val="auto"/>
                <w:sz w:val="22"/>
                <w:szCs w:val="22"/>
                <w:lang w:val="uz-Cyrl-UZ"/>
              </w:rPr>
            </w:pPr>
            <w:r w:rsidRPr="007C0CBC">
              <w:rPr>
                <w:rFonts w:ascii="Times New Roman" w:eastAsia="Arial Unicode MS" w:hAnsi="Times New Roman" w:cs="Times New Roman"/>
                <w:noProof/>
                <w:color w:val="auto"/>
                <w:sz w:val="22"/>
                <w:szCs w:val="22"/>
                <w:lang w:val="uz-Cyrl-UZ"/>
              </w:rPr>
              <w:lastRenderedPageBreak/>
              <w:t>1–5 ta obyektli murakkab tadqiqotlar</w:t>
            </w:r>
          </w:p>
          <w:p w:rsidR="009929F2" w:rsidRPr="007C0CBC" w:rsidRDefault="00C43068" w:rsidP="00845CE8">
            <w:pPr>
              <w:jc w:val="center"/>
              <w:rPr>
                <w:rFonts w:ascii="Times New Roman" w:eastAsia="Arial Unicode MS" w:hAnsi="Times New Roman" w:cs="Times New Roman"/>
                <w:noProof/>
                <w:color w:val="auto"/>
                <w:sz w:val="22"/>
                <w:szCs w:val="22"/>
                <w:lang w:val="uz-Cyrl-UZ"/>
              </w:rPr>
            </w:pPr>
            <w:r w:rsidRPr="007C0CBC">
              <w:rPr>
                <w:rFonts w:ascii="Times New Roman" w:eastAsia="Arial Unicode MS" w:hAnsi="Times New Roman" w:cs="Times New Roman"/>
                <w:noProof/>
                <w:color w:val="auto"/>
                <w:sz w:val="22"/>
                <w:szCs w:val="22"/>
                <w:lang w:val="uz-Cyrl-UZ"/>
              </w:rPr>
              <w:t>(</w:t>
            </w:r>
            <w:r w:rsidR="00021714" w:rsidRPr="007C0CBC">
              <w:rPr>
                <w:rFonts w:ascii="Times New Roman" w:eastAsia="Arial Unicode MS" w:hAnsi="Times New Roman" w:cs="Times New Roman"/>
                <w:noProof/>
                <w:color w:val="auto"/>
                <w:sz w:val="22"/>
                <w:szCs w:val="22"/>
                <w:lang w:val="uz-Cyrl-UZ"/>
              </w:rPr>
              <w:t>murakkab</w:t>
            </w:r>
            <w:r w:rsidR="009929F2" w:rsidRPr="007C0CBC">
              <w:rPr>
                <w:rFonts w:ascii="Times New Roman" w:eastAsia="Arial Unicode MS" w:hAnsi="Times New Roman" w:cs="Times New Roman"/>
                <w:noProof/>
                <w:color w:val="auto"/>
                <w:sz w:val="22"/>
                <w:szCs w:val="22"/>
                <w:lang w:val="uz-Cyrl-UZ"/>
              </w:rPr>
              <w:t xml:space="preserve"> </w:t>
            </w:r>
            <w:r w:rsidR="00021714" w:rsidRPr="007C0CBC">
              <w:rPr>
                <w:rFonts w:ascii="Times New Roman" w:eastAsia="Arial Unicode MS" w:hAnsi="Times New Roman" w:cs="Times New Roman"/>
                <w:noProof/>
                <w:color w:val="auto"/>
                <w:sz w:val="22"/>
                <w:szCs w:val="22"/>
                <w:lang w:val="uz-Cyrl-UZ"/>
              </w:rPr>
              <w:t>turdagi tadqiqotlar - murakkab va ko‘p obyekt</w:t>
            </w:r>
            <w:r w:rsidRPr="007C0CBC">
              <w:rPr>
                <w:rFonts w:ascii="Times New Roman" w:eastAsia="Arial Unicode MS" w:hAnsi="Times New Roman" w:cs="Times New Roman"/>
                <w:noProof/>
                <w:color w:val="auto"/>
                <w:sz w:val="22"/>
                <w:szCs w:val="22"/>
                <w:lang w:val="uz-Cyrl-UZ"/>
              </w:rPr>
              <w:t xml:space="preserve">li, </w:t>
            </w:r>
            <w:r w:rsidR="00021714" w:rsidRPr="007C0CBC">
              <w:rPr>
                <w:rFonts w:ascii="Times New Roman" w:hAnsi="Times New Roman" w:cs="Times New Roman"/>
                <w:color w:val="auto"/>
                <w:sz w:val="22"/>
                <w:szCs w:val="22"/>
                <w:lang w:val="uz-Cyrl-UZ"/>
              </w:rPr>
              <w:t>ko‘zdan kechiruv jarayonida instrumental tekshiruv va o‘lchov ishlari, obyektlarni konstruktiv elementlarini ochib ko‘rish, eksperimental s</w:t>
            </w:r>
            <w:r w:rsidR="000753FD">
              <w:rPr>
                <w:rFonts w:ascii="Times New Roman" w:hAnsi="Times New Roman" w:cs="Times New Roman"/>
                <w:color w:val="auto"/>
                <w:sz w:val="22"/>
                <w:szCs w:val="22"/>
                <w:lang w:val="uz-Cyrl-UZ"/>
              </w:rPr>
              <w:t>inovlar, bino konstruksiyasida h</w:t>
            </w:r>
            <w:r w:rsidR="00021714" w:rsidRPr="007C0CBC">
              <w:rPr>
                <w:rFonts w:ascii="Times New Roman" w:hAnsi="Times New Roman" w:cs="Times New Roman"/>
                <w:color w:val="auto"/>
                <w:sz w:val="22"/>
                <w:szCs w:val="22"/>
                <w:lang w:val="uz-Cyrl-UZ"/>
              </w:rPr>
              <w:t>osil bo‘lgan shikastlarni kelib chiqish sabablarini aniqlash va ushbu shikastlarni bartaraf etish uchun tuzilgan smeta hujjatlarini taqqoslash, murakkab matematik</w:t>
            </w:r>
            <w:r w:rsidR="00507E5A" w:rsidRPr="007C0CBC">
              <w:rPr>
                <w:rFonts w:ascii="Times New Roman" w:hAnsi="Times New Roman" w:cs="Times New Roman"/>
                <w:color w:val="auto"/>
                <w:sz w:val="22"/>
                <w:szCs w:val="22"/>
                <w:lang w:val="uz-Cyrl-UZ"/>
              </w:rPr>
              <w:t xml:space="preserve"> </w:t>
            </w:r>
            <w:r w:rsidR="00507E5A" w:rsidRPr="007C0CBC">
              <w:rPr>
                <w:rFonts w:ascii="Times New Roman" w:hAnsi="Times New Roman" w:cs="Times New Roman"/>
                <w:color w:val="auto"/>
                <w:sz w:val="22"/>
                <w:szCs w:val="22"/>
                <w:lang w:val="uz-Cyrl-UZ"/>
              </w:rPr>
              <w:lastRenderedPageBreak/>
              <w:t>hisoblashlarni amalga oshirish</w:t>
            </w:r>
            <w:r w:rsidR="00021714" w:rsidRPr="007C0CBC">
              <w:rPr>
                <w:rFonts w:ascii="Times New Roman" w:hAnsi="Times New Roman" w:cs="Times New Roman"/>
                <w:color w:val="auto"/>
                <w:sz w:val="22"/>
                <w:szCs w:val="22"/>
                <w:lang w:val="uz-Cyrl-UZ"/>
              </w:rPr>
              <w:t xml:space="preserve"> va zamonaviy innovatsion</w:t>
            </w:r>
            <w:r w:rsidR="00316103" w:rsidRPr="007C0CBC">
              <w:rPr>
                <w:rFonts w:ascii="Times New Roman" w:hAnsi="Times New Roman" w:cs="Times New Roman"/>
                <w:color w:val="auto"/>
                <w:sz w:val="22"/>
                <w:szCs w:val="22"/>
                <w:lang w:val="uz-Cyrl-UZ"/>
              </w:rPr>
              <w:t xml:space="preserve"> dasturlardan keng foydalanish,</w:t>
            </w:r>
            <w:r w:rsidR="00021714" w:rsidRPr="007C0CBC">
              <w:rPr>
                <w:rFonts w:ascii="Times New Roman" w:hAnsi="Times New Roman" w:cs="Times New Roman"/>
                <w:color w:val="auto"/>
                <w:sz w:val="22"/>
                <w:szCs w:val="22"/>
                <w:lang w:val="uz-Cyrl-UZ"/>
              </w:rPr>
              <w:t xml:space="preserve"> o‘tkazilgan nazorat o‘lchov dalolatnomalarini amaldagi shnk qatorlari bo‘yicha to‘g‘ri tuzilganligi, qurilish obyektlarini shnk va qmq</w:t>
            </w:r>
            <w:r w:rsidR="009929F2" w:rsidRPr="007C0CBC">
              <w:rPr>
                <w:rFonts w:ascii="Times New Roman" w:hAnsi="Times New Roman" w:cs="Times New Roman"/>
                <w:color w:val="auto"/>
                <w:sz w:val="22"/>
                <w:szCs w:val="22"/>
                <w:lang w:val="uz-Cyrl-UZ"/>
              </w:rPr>
              <w:t xml:space="preserve"> </w:t>
            </w:r>
            <w:r w:rsidR="00021714" w:rsidRPr="007C0CBC">
              <w:rPr>
                <w:rFonts w:ascii="Times New Roman" w:hAnsi="Times New Roman" w:cs="Times New Roman"/>
                <w:color w:val="auto"/>
                <w:sz w:val="22"/>
                <w:szCs w:val="22"/>
                <w:lang w:val="uz-Cyrl-UZ"/>
              </w:rPr>
              <w:t>talablariga javob berishi shuningdek, loyiha hujjatlariga mos kelish yoki mos kelmasligi bo‘yicha olib boriladigan tadqiqotlar)</w:t>
            </w:r>
            <w:r w:rsidRPr="007C0CBC">
              <w:rPr>
                <w:rFonts w:ascii="Times New Roman" w:eastAsia="Arial Unicode MS" w:hAnsi="Times New Roman" w:cs="Times New Roman"/>
                <w:noProof/>
                <w:color w:val="auto"/>
                <w:sz w:val="22"/>
                <w:szCs w:val="22"/>
                <w:lang w:val="uz-Cyrl-UZ"/>
              </w:rPr>
              <w:t xml:space="preserve"> </w:t>
            </w:r>
          </w:p>
        </w:tc>
      </w:tr>
      <w:tr w:rsidR="004C662F" w:rsidRPr="0036560F" w:rsidTr="009566E3">
        <w:tc>
          <w:tcPr>
            <w:tcW w:w="782" w:type="dxa"/>
            <w:vMerge/>
            <w:shd w:val="clear" w:color="auto" w:fill="auto"/>
            <w:vAlign w:val="center"/>
          </w:tcPr>
          <w:p w:rsidR="009929F2" w:rsidRPr="00021714" w:rsidRDefault="009929F2" w:rsidP="00845CE8">
            <w:pPr>
              <w:jc w:val="center"/>
              <w:rPr>
                <w:rFonts w:ascii="Times New Roman" w:hAnsi="Times New Roman" w:cs="Times New Roman"/>
                <w:b/>
                <w:color w:val="auto"/>
                <w:sz w:val="22"/>
                <w:szCs w:val="22"/>
                <w:lang w:val="uz-Cyrl-UZ"/>
              </w:rPr>
            </w:pPr>
          </w:p>
        </w:tc>
        <w:tc>
          <w:tcPr>
            <w:tcW w:w="2543" w:type="dxa"/>
            <w:vMerge/>
            <w:shd w:val="clear" w:color="auto" w:fill="auto"/>
            <w:vAlign w:val="center"/>
          </w:tcPr>
          <w:p w:rsidR="009929F2" w:rsidRPr="00021714" w:rsidRDefault="009929F2" w:rsidP="00845CE8">
            <w:pPr>
              <w:pStyle w:val="20"/>
              <w:shd w:val="clear" w:color="auto" w:fill="auto"/>
              <w:spacing w:line="240" w:lineRule="auto"/>
              <w:rPr>
                <w:lang w:val="uz-Cyrl-UZ"/>
              </w:rPr>
            </w:pPr>
          </w:p>
        </w:tc>
        <w:tc>
          <w:tcPr>
            <w:tcW w:w="3384"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3523" w:type="dxa"/>
            <w:shd w:val="clear" w:color="auto" w:fill="auto"/>
            <w:vAlign w:val="center"/>
          </w:tcPr>
          <w:p w:rsidR="009929F2" w:rsidRPr="00021714" w:rsidRDefault="00021714" w:rsidP="00FE7E1B">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6–15 ta obyektli o‘rta murakkablikdagi t</w:t>
            </w:r>
            <w:r w:rsidR="00C43068" w:rsidRPr="00021714">
              <w:rPr>
                <w:rFonts w:ascii="Times New Roman" w:eastAsia="Arial Unicode MS" w:hAnsi="Times New Roman" w:cs="Times New Roman"/>
                <w:noProof/>
                <w:color w:val="auto"/>
                <w:sz w:val="22"/>
                <w:szCs w:val="22"/>
                <w:lang w:val="uz-Cyrl-UZ"/>
              </w:rPr>
              <w:t>adqiqotlar</w:t>
            </w:r>
          </w:p>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r w:rsidR="00021714" w:rsidRPr="00021714">
              <w:rPr>
                <w:rFonts w:ascii="Times New Roman" w:eastAsia="Arial Unicode MS" w:hAnsi="Times New Roman" w:cs="Times New Roman"/>
                <w:noProof/>
                <w:color w:val="auto"/>
                <w:sz w:val="22"/>
                <w:szCs w:val="22"/>
                <w:lang w:val="uz-Cyrl-UZ"/>
              </w:rPr>
              <w:t>o‘rta murakkablikdagi tadqiqotlar - k</w:t>
            </w:r>
            <w:r w:rsidR="00021714" w:rsidRPr="00021714">
              <w:rPr>
                <w:rFonts w:ascii="Times New Roman" w:hAnsi="Times New Roman" w:cs="Times New Roman"/>
                <w:color w:val="auto"/>
                <w:sz w:val="22"/>
                <w:szCs w:val="22"/>
                <w:lang w:val="uz-Cyrl-UZ"/>
              </w:rPr>
              <w:t>o‘p obyektli, ko‘zdan kechiruv jarayonida instrumental tekshiruv va o‘lchov ishlari, eksperimental sinovlarni o‘tkazish, murakkab matematik hisoblashlarni bajarish, qurilish obyektlarini shnk va qmq</w:t>
            </w:r>
            <w:r w:rsidR="009929F2" w:rsidRPr="00021714">
              <w:rPr>
                <w:rFonts w:ascii="Times New Roman" w:hAnsi="Times New Roman" w:cs="Times New Roman"/>
                <w:color w:val="auto"/>
                <w:sz w:val="22"/>
                <w:szCs w:val="22"/>
                <w:lang w:val="uz-Cyrl-UZ"/>
              </w:rPr>
              <w:t xml:space="preserve"> </w:t>
            </w:r>
            <w:r w:rsidR="00021714" w:rsidRPr="00021714">
              <w:rPr>
                <w:rFonts w:ascii="Times New Roman" w:hAnsi="Times New Roman" w:cs="Times New Roman"/>
                <w:color w:val="auto"/>
                <w:sz w:val="22"/>
                <w:szCs w:val="22"/>
                <w:lang w:val="uz-Cyrl-UZ"/>
              </w:rPr>
              <w:t>talablariga</w:t>
            </w:r>
            <w:r w:rsidR="00FE7E1B">
              <w:rPr>
                <w:rFonts w:ascii="Times New Roman" w:hAnsi="Times New Roman" w:cs="Times New Roman"/>
                <w:color w:val="auto"/>
                <w:sz w:val="22"/>
                <w:szCs w:val="22"/>
                <w:lang w:val="uz-Cyrl-UZ"/>
              </w:rPr>
              <w:t xml:space="preserve"> javob berishi, shuningdek loyiha h</w:t>
            </w:r>
            <w:r w:rsidR="00021714" w:rsidRPr="00021714">
              <w:rPr>
                <w:rFonts w:ascii="Times New Roman" w:hAnsi="Times New Roman" w:cs="Times New Roman"/>
                <w:color w:val="auto"/>
                <w:sz w:val="22"/>
                <w:szCs w:val="22"/>
                <w:lang w:val="uz-Cyrl-UZ"/>
              </w:rPr>
              <w:t>ujjatlariga mos kelish yoki mos kelmasligi bo‘yicha olib boriladigan tadqiqotlar)</w:t>
            </w:r>
          </w:p>
          <w:p w:rsidR="009929F2" w:rsidRPr="00021714" w:rsidRDefault="009929F2" w:rsidP="00845CE8">
            <w:pPr>
              <w:jc w:val="center"/>
              <w:rPr>
                <w:rFonts w:ascii="Times New Roman" w:eastAsia="Arial Unicode MS" w:hAnsi="Times New Roman" w:cs="Times New Roman"/>
                <w:noProof/>
                <w:color w:val="auto"/>
                <w:sz w:val="22"/>
                <w:szCs w:val="22"/>
                <w:lang w:val="uz-Cyrl-UZ"/>
              </w:rPr>
            </w:pPr>
          </w:p>
        </w:tc>
        <w:tc>
          <w:tcPr>
            <w:tcW w:w="4902" w:type="dxa"/>
            <w:shd w:val="clear" w:color="auto" w:fill="auto"/>
            <w:vAlign w:val="center"/>
          </w:tcPr>
          <w:p w:rsidR="009929F2" w:rsidRPr="00021714" w:rsidRDefault="00021714" w:rsidP="00FE7E1B">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6–15 ta obyektli murakkab tadqiqotlar</w:t>
            </w:r>
          </w:p>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r w:rsidR="00021714" w:rsidRPr="00021714">
              <w:rPr>
                <w:rFonts w:ascii="Times New Roman" w:eastAsia="Arial Unicode MS" w:hAnsi="Times New Roman" w:cs="Times New Roman"/>
                <w:noProof/>
                <w:color w:val="auto"/>
                <w:sz w:val="22"/>
                <w:szCs w:val="22"/>
                <w:lang w:val="uz-Cyrl-UZ"/>
              </w:rPr>
              <w:t>murakkab</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turdagi tadqiqotlar - murakkab va ko‘p obyekt</w:t>
            </w:r>
            <w:r w:rsidRPr="00021714">
              <w:rPr>
                <w:rFonts w:ascii="Times New Roman" w:eastAsia="Arial Unicode MS" w:hAnsi="Times New Roman" w:cs="Times New Roman"/>
                <w:noProof/>
                <w:color w:val="auto"/>
                <w:sz w:val="22"/>
                <w:szCs w:val="22"/>
                <w:lang w:val="uz-Cyrl-UZ"/>
              </w:rPr>
              <w:t xml:space="preserve">li, </w:t>
            </w:r>
            <w:r w:rsidR="00021714" w:rsidRPr="00021714">
              <w:rPr>
                <w:rFonts w:ascii="Times New Roman" w:hAnsi="Times New Roman" w:cs="Times New Roman"/>
                <w:color w:val="auto"/>
                <w:sz w:val="22"/>
                <w:szCs w:val="22"/>
                <w:lang w:val="uz-Cyrl-UZ"/>
              </w:rPr>
              <w:t>ko‘zdan kechiruv jarayonida instrumental tekshiruv va o‘lchov ishlari, obyektlarni konsruktiv elementlarini ochib ko‘rish, eksperimental s</w:t>
            </w:r>
            <w:r w:rsidR="000753FD">
              <w:rPr>
                <w:rFonts w:ascii="Times New Roman" w:hAnsi="Times New Roman" w:cs="Times New Roman"/>
                <w:color w:val="auto"/>
                <w:sz w:val="22"/>
                <w:szCs w:val="22"/>
                <w:lang w:val="uz-Cyrl-UZ"/>
              </w:rPr>
              <w:t>inovlar, bino konstruksiyasida h</w:t>
            </w:r>
            <w:r w:rsidR="00021714" w:rsidRPr="00021714">
              <w:rPr>
                <w:rFonts w:ascii="Times New Roman" w:hAnsi="Times New Roman" w:cs="Times New Roman"/>
                <w:color w:val="auto"/>
                <w:sz w:val="22"/>
                <w:szCs w:val="22"/>
                <w:lang w:val="uz-Cyrl-UZ"/>
              </w:rPr>
              <w:t>osil bo‘lgan shikastlarni kelib chiqish sabablarini aniqlash va ushbu shikastlarni barta</w:t>
            </w:r>
            <w:r w:rsidR="00AE7321">
              <w:rPr>
                <w:rFonts w:ascii="Times New Roman" w:hAnsi="Times New Roman" w:cs="Times New Roman"/>
                <w:color w:val="auto"/>
                <w:sz w:val="22"/>
                <w:szCs w:val="22"/>
                <w:lang w:val="uz-Cyrl-UZ"/>
              </w:rPr>
              <w:t>raf etish uchun tuzilgan smeta h</w:t>
            </w:r>
            <w:r w:rsidR="00021714" w:rsidRPr="00021714">
              <w:rPr>
                <w:rFonts w:ascii="Times New Roman" w:hAnsi="Times New Roman" w:cs="Times New Roman"/>
                <w:color w:val="auto"/>
                <w:sz w:val="22"/>
                <w:szCs w:val="22"/>
                <w:lang w:val="uz-Cyrl-UZ"/>
              </w:rPr>
              <w:t>ujjatlarini taqqoslash, murakkab matematik</w:t>
            </w:r>
            <w:r w:rsidR="00AE7321">
              <w:rPr>
                <w:rFonts w:ascii="Times New Roman" w:hAnsi="Times New Roman" w:cs="Times New Roman"/>
                <w:color w:val="auto"/>
                <w:sz w:val="22"/>
                <w:szCs w:val="22"/>
                <w:lang w:val="uz-Cyrl-UZ"/>
              </w:rPr>
              <w:t xml:space="preserve"> hisoblashlarni amalga oshirish</w:t>
            </w:r>
            <w:r w:rsidR="00021714" w:rsidRPr="00021714">
              <w:rPr>
                <w:rFonts w:ascii="Times New Roman" w:hAnsi="Times New Roman" w:cs="Times New Roman"/>
                <w:color w:val="auto"/>
                <w:sz w:val="22"/>
                <w:szCs w:val="22"/>
                <w:lang w:val="uz-Cyrl-UZ"/>
              </w:rPr>
              <w:t xml:space="preserve"> va zamonaviy innovatsion dasturlardan keng foydalanish, o‘tkazilgan nazorat o‘lchovi dalolatnomalarini amaldagi shnq qatorlari bo‘yicha to‘g‘ri tuzilganligi, qurilish obyektlarini shnk va qmq</w:t>
            </w:r>
            <w:r w:rsidR="009929F2" w:rsidRPr="00021714">
              <w:rPr>
                <w:rFonts w:ascii="Times New Roman" w:hAnsi="Times New Roman" w:cs="Times New Roman"/>
                <w:color w:val="auto"/>
                <w:sz w:val="22"/>
                <w:szCs w:val="22"/>
                <w:lang w:val="uz-Cyrl-UZ"/>
              </w:rPr>
              <w:t xml:space="preserve"> </w:t>
            </w:r>
            <w:r w:rsidR="00021714" w:rsidRPr="00021714">
              <w:rPr>
                <w:rFonts w:ascii="Times New Roman" w:hAnsi="Times New Roman" w:cs="Times New Roman"/>
                <w:color w:val="auto"/>
                <w:sz w:val="22"/>
                <w:szCs w:val="22"/>
                <w:lang w:val="uz-Cyrl-UZ"/>
              </w:rPr>
              <w:t>talablarig</w:t>
            </w:r>
            <w:r w:rsidR="00AE7321">
              <w:rPr>
                <w:rFonts w:ascii="Times New Roman" w:hAnsi="Times New Roman" w:cs="Times New Roman"/>
                <w:color w:val="auto"/>
                <w:sz w:val="22"/>
                <w:szCs w:val="22"/>
                <w:lang w:val="uz-Cyrl-UZ"/>
              </w:rPr>
              <w:t>a javob berishi shuningdek loyiha h</w:t>
            </w:r>
            <w:r w:rsidR="00021714" w:rsidRPr="00021714">
              <w:rPr>
                <w:rFonts w:ascii="Times New Roman" w:hAnsi="Times New Roman" w:cs="Times New Roman"/>
                <w:color w:val="auto"/>
                <w:sz w:val="22"/>
                <w:szCs w:val="22"/>
                <w:lang w:val="uz-Cyrl-UZ"/>
              </w:rPr>
              <w:t>ujjatlariga mos kelish yoki mos kelmasligi bo‘yicha olib boriladigan tadqiqotlar)</w:t>
            </w:r>
          </w:p>
        </w:tc>
      </w:tr>
      <w:tr w:rsidR="004C662F" w:rsidRPr="0036560F" w:rsidTr="009566E3">
        <w:tc>
          <w:tcPr>
            <w:tcW w:w="782" w:type="dxa"/>
            <w:vMerge/>
            <w:shd w:val="clear" w:color="auto" w:fill="auto"/>
            <w:vAlign w:val="center"/>
          </w:tcPr>
          <w:p w:rsidR="009929F2" w:rsidRPr="00021714" w:rsidRDefault="009929F2" w:rsidP="00845CE8">
            <w:pPr>
              <w:jc w:val="center"/>
              <w:rPr>
                <w:rFonts w:ascii="Times New Roman" w:hAnsi="Times New Roman" w:cs="Times New Roman"/>
                <w:b/>
                <w:color w:val="auto"/>
                <w:sz w:val="22"/>
                <w:szCs w:val="22"/>
                <w:lang w:val="uz-Cyrl-UZ"/>
              </w:rPr>
            </w:pPr>
          </w:p>
        </w:tc>
        <w:tc>
          <w:tcPr>
            <w:tcW w:w="2543" w:type="dxa"/>
            <w:vMerge/>
            <w:shd w:val="clear" w:color="auto" w:fill="auto"/>
            <w:vAlign w:val="center"/>
          </w:tcPr>
          <w:p w:rsidR="009929F2" w:rsidRPr="00021714" w:rsidRDefault="009929F2" w:rsidP="00845CE8">
            <w:pPr>
              <w:pStyle w:val="20"/>
              <w:shd w:val="clear" w:color="auto" w:fill="auto"/>
              <w:spacing w:line="240" w:lineRule="auto"/>
              <w:rPr>
                <w:lang w:val="uz-Cyrl-UZ"/>
              </w:rPr>
            </w:pPr>
          </w:p>
        </w:tc>
        <w:tc>
          <w:tcPr>
            <w:tcW w:w="3384"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4902" w:type="dxa"/>
            <w:shd w:val="clear" w:color="auto" w:fill="auto"/>
            <w:vAlign w:val="center"/>
          </w:tcPr>
          <w:p w:rsidR="009929F2" w:rsidRPr="00021714" w:rsidRDefault="00021714" w:rsidP="00AE7321">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16 ta va undan ko‘p obyektli murakkab tadqiqotlar</w:t>
            </w:r>
          </w:p>
          <w:p w:rsidR="009929F2" w:rsidRDefault="00C43068" w:rsidP="00845CE8">
            <w:pPr>
              <w:jc w:val="center"/>
              <w:rPr>
                <w:rFonts w:ascii="Times New Roman" w:hAnsi="Times New Roman" w:cs="Times New Roman"/>
                <w:color w:val="auto"/>
                <w:sz w:val="22"/>
                <w:szCs w:val="22"/>
                <w:lang w:val="uz-Cyrl-UZ"/>
              </w:rPr>
            </w:pPr>
            <w:r w:rsidRPr="00021714">
              <w:rPr>
                <w:rFonts w:ascii="Times New Roman" w:eastAsia="Arial Unicode MS" w:hAnsi="Times New Roman" w:cs="Times New Roman"/>
                <w:noProof/>
                <w:color w:val="auto"/>
                <w:sz w:val="22"/>
                <w:szCs w:val="22"/>
                <w:lang w:val="uz-Cyrl-UZ"/>
              </w:rPr>
              <w:t>(</w:t>
            </w:r>
            <w:r w:rsidR="00021714" w:rsidRPr="00021714">
              <w:rPr>
                <w:rFonts w:ascii="Times New Roman" w:eastAsia="Arial Unicode MS" w:hAnsi="Times New Roman" w:cs="Times New Roman"/>
                <w:noProof/>
                <w:color w:val="auto"/>
                <w:sz w:val="22"/>
                <w:szCs w:val="22"/>
                <w:lang w:val="uz-Cyrl-UZ"/>
              </w:rPr>
              <w:t>murakkab</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turdagi tadqiqotlar - murakkab va ko‘p obyekt</w:t>
            </w:r>
            <w:r w:rsidRPr="00021714">
              <w:rPr>
                <w:rFonts w:ascii="Times New Roman" w:eastAsia="Arial Unicode MS" w:hAnsi="Times New Roman" w:cs="Times New Roman"/>
                <w:noProof/>
                <w:color w:val="auto"/>
                <w:sz w:val="22"/>
                <w:szCs w:val="22"/>
                <w:lang w:val="uz-Cyrl-UZ"/>
              </w:rPr>
              <w:t xml:space="preserve">li, </w:t>
            </w:r>
            <w:r w:rsidR="00021714" w:rsidRPr="00021714">
              <w:rPr>
                <w:rFonts w:ascii="Times New Roman" w:hAnsi="Times New Roman" w:cs="Times New Roman"/>
                <w:color w:val="auto"/>
                <w:sz w:val="22"/>
                <w:szCs w:val="22"/>
                <w:lang w:val="uz-Cyrl-UZ"/>
              </w:rPr>
              <w:t>ko‘zdan kechiruv jarayonida instrumental tekshiruv va o‘lchov ishlari, obyektlarni konstruktiv elementlarini ochib ko‘rish, eksperimental s</w:t>
            </w:r>
            <w:r w:rsidR="000753FD">
              <w:rPr>
                <w:rFonts w:ascii="Times New Roman" w:hAnsi="Times New Roman" w:cs="Times New Roman"/>
                <w:color w:val="auto"/>
                <w:sz w:val="22"/>
                <w:szCs w:val="22"/>
                <w:lang w:val="uz-Cyrl-UZ"/>
              </w:rPr>
              <w:t>inovlar, bino konstruksiyasida h</w:t>
            </w:r>
            <w:bookmarkStart w:id="0" w:name="_GoBack"/>
            <w:bookmarkEnd w:id="0"/>
            <w:r w:rsidR="00021714" w:rsidRPr="00021714">
              <w:rPr>
                <w:rFonts w:ascii="Times New Roman" w:hAnsi="Times New Roman" w:cs="Times New Roman"/>
                <w:color w:val="auto"/>
                <w:sz w:val="22"/>
                <w:szCs w:val="22"/>
                <w:lang w:val="uz-Cyrl-UZ"/>
              </w:rPr>
              <w:t>osil bo‘lgan shikastlarni kelib chiqish sabablarini aniqlash va ushbu shikastlarni barta</w:t>
            </w:r>
            <w:r w:rsidR="00F34810">
              <w:rPr>
                <w:rFonts w:ascii="Times New Roman" w:hAnsi="Times New Roman" w:cs="Times New Roman"/>
                <w:color w:val="auto"/>
                <w:sz w:val="22"/>
                <w:szCs w:val="22"/>
                <w:lang w:val="uz-Cyrl-UZ"/>
              </w:rPr>
              <w:t>raf etish uchun tuzilgan smeta h</w:t>
            </w:r>
            <w:r w:rsidR="00021714" w:rsidRPr="00021714">
              <w:rPr>
                <w:rFonts w:ascii="Times New Roman" w:hAnsi="Times New Roman" w:cs="Times New Roman"/>
                <w:color w:val="auto"/>
                <w:sz w:val="22"/>
                <w:szCs w:val="22"/>
                <w:lang w:val="uz-Cyrl-UZ"/>
              </w:rPr>
              <w:t>ujjatlarini taqqoslash, murakkab matematik</w:t>
            </w:r>
            <w:r w:rsidR="0008300F">
              <w:rPr>
                <w:rFonts w:ascii="Times New Roman" w:hAnsi="Times New Roman" w:cs="Times New Roman"/>
                <w:color w:val="auto"/>
                <w:sz w:val="22"/>
                <w:szCs w:val="22"/>
                <w:lang w:val="uz-Cyrl-UZ"/>
              </w:rPr>
              <w:t xml:space="preserve"> hisoblashlarni amalga oshirish</w:t>
            </w:r>
            <w:r w:rsidR="00021714" w:rsidRPr="00021714">
              <w:rPr>
                <w:rFonts w:ascii="Times New Roman" w:hAnsi="Times New Roman" w:cs="Times New Roman"/>
                <w:color w:val="auto"/>
                <w:sz w:val="22"/>
                <w:szCs w:val="22"/>
                <w:lang w:val="uz-Cyrl-UZ"/>
              </w:rPr>
              <w:t xml:space="preserve"> va zamonaviy innovatsion dasturlardan keng foydalanish, o‘tkazilgan nazorat o‘lchovi dalolatnomalarini </w:t>
            </w:r>
            <w:r w:rsidR="00021714" w:rsidRPr="00021714">
              <w:rPr>
                <w:rFonts w:ascii="Times New Roman" w:hAnsi="Times New Roman" w:cs="Times New Roman"/>
                <w:color w:val="auto"/>
                <w:sz w:val="22"/>
                <w:szCs w:val="22"/>
                <w:lang w:val="uz-Cyrl-UZ"/>
              </w:rPr>
              <w:lastRenderedPageBreak/>
              <w:t>amaldagi shnq qatorlari bo‘yicha to‘g‘ri tuzilganligi, qurilish obyektlarini shnk va qmq</w:t>
            </w:r>
            <w:r w:rsidR="009929F2" w:rsidRPr="00021714">
              <w:rPr>
                <w:rFonts w:ascii="Times New Roman" w:hAnsi="Times New Roman" w:cs="Times New Roman"/>
                <w:color w:val="auto"/>
                <w:sz w:val="22"/>
                <w:szCs w:val="22"/>
                <w:lang w:val="uz-Cyrl-UZ"/>
              </w:rPr>
              <w:t xml:space="preserve"> </w:t>
            </w:r>
            <w:r w:rsidR="00021714" w:rsidRPr="00021714">
              <w:rPr>
                <w:rFonts w:ascii="Times New Roman" w:hAnsi="Times New Roman" w:cs="Times New Roman"/>
                <w:color w:val="auto"/>
                <w:sz w:val="22"/>
                <w:szCs w:val="22"/>
                <w:lang w:val="uz-Cyrl-UZ"/>
              </w:rPr>
              <w:t>talablarig</w:t>
            </w:r>
            <w:r w:rsidR="0008300F">
              <w:rPr>
                <w:rFonts w:ascii="Times New Roman" w:hAnsi="Times New Roman" w:cs="Times New Roman"/>
                <w:color w:val="auto"/>
                <w:sz w:val="22"/>
                <w:szCs w:val="22"/>
                <w:lang w:val="uz-Cyrl-UZ"/>
              </w:rPr>
              <w:t>a javob berishi</w:t>
            </w:r>
            <w:r w:rsidR="0008300F" w:rsidRPr="009D2BAD">
              <w:rPr>
                <w:rFonts w:ascii="Times New Roman" w:hAnsi="Times New Roman" w:cs="Times New Roman"/>
                <w:color w:val="auto"/>
                <w:sz w:val="22"/>
                <w:szCs w:val="22"/>
                <w:lang w:val="uz-Cyrl-UZ"/>
              </w:rPr>
              <w:t>,</w:t>
            </w:r>
            <w:r w:rsidR="0008300F">
              <w:rPr>
                <w:rFonts w:ascii="Times New Roman" w:hAnsi="Times New Roman" w:cs="Times New Roman"/>
                <w:color w:val="auto"/>
                <w:sz w:val="22"/>
                <w:szCs w:val="22"/>
                <w:lang w:val="uz-Cyrl-UZ"/>
              </w:rPr>
              <w:t xml:space="preserve"> shuningdek loyiha h</w:t>
            </w:r>
            <w:r w:rsidR="00021714" w:rsidRPr="00021714">
              <w:rPr>
                <w:rFonts w:ascii="Times New Roman" w:hAnsi="Times New Roman" w:cs="Times New Roman"/>
                <w:color w:val="auto"/>
                <w:sz w:val="22"/>
                <w:szCs w:val="22"/>
                <w:lang w:val="uz-Cyrl-UZ"/>
              </w:rPr>
              <w:t>ujjatlariga mos kelish yoki mos kelmasligi bo‘yicha olib boriladigan tadqiqotlar)</w:t>
            </w:r>
          </w:p>
          <w:p w:rsidR="0036560F" w:rsidRPr="00021714" w:rsidRDefault="0036560F" w:rsidP="00845CE8">
            <w:pPr>
              <w:jc w:val="center"/>
              <w:rPr>
                <w:rFonts w:ascii="Times New Roman" w:eastAsia="Arial Unicode MS" w:hAnsi="Times New Roman" w:cs="Times New Roman"/>
                <w:noProof/>
                <w:color w:val="auto"/>
                <w:sz w:val="22"/>
                <w:szCs w:val="22"/>
                <w:lang w:val="uz-Cyrl-UZ"/>
              </w:rPr>
            </w:pPr>
          </w:p>
        </w:tc>
      </w:tr>
      <w:tr w:rsidR="004C662F" w:rsidRPr="0036560F" w:rsidTr="009566E3">
        <w:tc>
          <w:tcPr>
            <w:tcW w:w="782" w:type="dxa"/>
            <w:vMerge w:val="restart"/>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68</w:t>
            </w:r>
            <w:r w:rsidR="00B1407F">
              <w:rPr>
                <w:rFonts w:ascii="Times New Roman" w:hAnsi="Times New Roman" w:cs="Times New Roman"/>
                <w:b/>
                <w:color w:val="auto"/>
                <w:sz w:val="22"/>
                <w:szCs w:val="22"/>
                <w:lang w:val="en-US"/>
              </w:rPr>
              <w:t>.</w:t>
            </w:r>
          </w:p>
        </w:tc>
        <w:tc>
          <w:tcPr>
            <w:tcW w:w="2543" w:type="dxa"/>
            <w:vMerge w:val="restart"/>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lang w:val="uz-Cyrl-UZ"/>
              </w:rPr>
              <w:t>Sud</w:t>
            </w:r>
            <w:r w:rsidR="00462D1B">
              <w:rPr>
                <w:lang w:val="uz-Cyrl-UZ"/>
              </w:rPr>
              <w:t>-yer ekspertizasi</w:t>
            </w:r>
            <w:r w:rsidR="00021714" w:rsidRPr="00021714">
              <w:rPr>
                <w:lang w:val="uz-Cyrl-UZ"/>
              </w:rPr>
              <w:t xml:space="preserve"> tadqiqotlari</w:t>
            </w:r>
          </w:p>
        </w:tc>
        <w:tc>
          <w:tcPr>
            <w:tcW w:w="3384" w:type="dxa"/>
            <w:shd w:val="clear" w:color="auto" w:fill="auto"/>
            <w:vAlign w:val="center"/>
          </w:tcPr>
          <w:p w:rsidR="009929F2" w:rsidRPr="00021714" w:rsidRDefault="00021714" w:rsidP="00EC2685">
            <w:pPr>
              <w:pStyle w:val="20"/>
              <w:shd w:val="clear" w:color="auto" w:fill="auto"/>
              <w:spacing w:line="240" w:lineRule="auto"/>
              <w:rPr>
                <w:lang w:val="uz-Cyrl-UZ"/>
              </w:rPr>
            </w:pPr>
            <w:r w:rsidRPr="00021714">
              <w:rPr>
                <w:lang w:val="uz-Cyrl-UZ"/>
              </w:rPr>
              <w:t>1</w:t>
            </w:r>
            <w:r w:rsidR="00EC2685" w:rsidRPr="00021714">
              <w:rPr>
                <w:lang w:val="uz-Cyrl-UZ"/>
              </w:rPr>
              <w:t>–</w:t>
            </w:r>
            <w:r w:rsidRPr="00021714">
              <w:rPr>
                <w:lang w:val="uz-Cyrl-UZ"/>
              </w:rPr>
              <w:t>5 tagacha obyektli oddiy murakkablikdagi tad</w:t>
            </w:r>
            <w:r w:rsidR="00C43068" w:rsidRPr="00021714">
              <w:rPr>
                <w:lang w:val="uz-Cyrl-UZ"/>
              </w:rPr>
              <w:t>qiqotlar</w:t>
            </w:r>
          </w:p>
          <w:p w:rsidR="009929F2" w:rsidRPr="00021714" w:rsidRDefault="00C43068" w:rsidP="00845CE8">
            <w:pPr>
              <w:pStyle w:val="20"/>
              <w:shd w:val="clear" w:color="auto" w:fill="auto"/>
              <w:spacing w:line="240" w:lineRule="auto"/>
              <w:rPr>
                <w:lang w:val="uz-Cyrl-UZ"/>
              </w:rPr>
            </w:pPr>
            <w:r w:rsidRPr="00021714">
              <w:rPr>
                <w:lang w:val="uz-Cyrl-UZ"/>
              </w:rPr>
              <w:t>(</w:t>
            </w:r>
            <w:r w:rsidR="00021714" w:rsidRPr="00021714">
              <w:rPr>
                <w:lang w:val="uz-Cyrl-UZ"/>
              </w:rPr>
              <w:t>oddiy</w:t>
            </w:r>
            <w:r w:rsidR="009929F2" w:rsidRPr="00021714">
              <w:rPr>
                <w:lang w:val="uz-Cyrl-UZ"/>
              </w:rPr>
              <w:t xml:space="preserve"> </w:t>
            </w:r>
            <w:r w:rsidR="00021714" w:rsidRPr="00021714">
              <w:rPr>
                <w:lang w:val="uz-Cyrl-UZ"/>
              </w:rPr>
              <w:t xml:space="preserve">murakkablikdagi tadqiqotlar: sodda shakldagi yer maydonlarini ko‘zdan kechiruv davomida instrumental tekshiruv </w:t>
            </w:r>
            <w:r w:rsidR="002B185C">
              <w:rPr>
                <w:lang w:val="uz-Cyrl-UZ"/>
              </w:rPr>
              <w:br/>
            </w:r>
            <w:r w:rsidR="00021714" w:rsidRPr="00021714">
              <w:rPr>
                <w:lang w:val="uz-Cyrl-UZ"/>
              </w:rPr>
              <w:t>va o‘lchov ishlari talab etiladigan tadqiqotlar)</w:t>
            </w:r>
          </w:p>
        </w:tc>
        <w:tc>
          <w:tcPr>
            <w:tcW w:w="3523" w:type="dxa"/>
            <w:shd w:val="clear" w:color="auto" w:fill="auto"/>
            <w:vAlign w:val="center"/>
          </w:tcPr>
          <w:p w:rsidR="009929F2" w:rsidRPr="00021714" w:rsidRDefault="00021714" w:rsidP="00EC2685">
            <w:pPr>
              <w:pStyle w:val="20"/>
              <w:shd w:val="clear" w:color="auto" w:fill="auto"/>
              <w:spacing w:line="240" w:lineRule="auto"/>
              <w:rPr>
                <w:lang w:val="uz-Cyrl-UZ"/>
              </w:rPr>
            </w:pPr>
            <w:r w:rsidRPr="00021714">
              <w:rPr>
                <w:lang w:val="uz-Cyrl-UZ"/>
              </w:rPr>
              <w:t>1–5 ta obyektli o‘rta murakkablikdagi tadqiqotlar</w:t>
            </w:r>
          </w:p>
          <w:p w:rsidR="009929F2" w:rsidRPr="00021714" w:rsidRDefault="00C43068" w:rsidP="00845CE8">
            <w:pPr>
              <w:pStyle w:val="20"/>
              <w:shd w:val="clear" w:color="auto" w:fill="auto"/>
              <w:spacing w:line="240" w:lineRule="auto"/>
              <w:rPr>
                <w:lang w:val="uz-Cyrl-UZ"/>
              </w:rPr>
            </w:pPr>
            <w:r w:rsidRPr="00021714">
              <w:rPr>
                <w:lang w:val="uz-Cyrl-UZ"/>
              </w:rPr>
              <w:t>(</w:t>
            </w:r>
            <w:r w:rsidR="00021714" w:rsidRPr="00021714">
              <w:rPr>
                <w:lang w:val="uz-Cyrl-UZ"/>
              </w:rPr>
              <w:t>murakkab</w:t>
            </w:r>
            <w:r w:rsidR="009929F2" w:rsidRPr="00021714">
              <w:rPr>
                <w:lang w:val="uz-Cyrl-UZ"/>
              </w:rPr>
              <w:t xml:space="preserve"> </w:t>
            </w:r>
            <w:r w:rsidR="00021714" w:rsidRPr="00021714">
              <w:rPr>
                <w:lang w:val="uz-Cyrl-UZ"/>
              </w:rPr>
              <w:t>shakldagi, ko‘zdan kechiruv davomida instrumental tekshiruv va o‘lchov ishlari, taqdim etilgan birlamchi yer ajratish rejalariga solishtirish yo‘li bilan o‘zboshimcha egallangan yer maydonlarini aniqlash va yer maydonlarini amalda egallangan sat</w:t>
            </w:r>
            <w:r w:rsidR="002B185C" w:rsidRPr="002B185C">
              <w:rPr>
                <w:lang w:val="uz-Cyrl-UZ"/>
              </w:rPr>
              <w:t>h</w:t>
            </w:r>
            <w:r w:rsidR="00021714" w:rsidRPr="00021714">
              <w:rPr>
                <w:lang w:val="uz-Cyrl-UZ"/>
              </w:rPr>
              <w:t>ini zamonaviy “autocad” ele</w:t>
            </w:r>
            <w:r w:rsidR="00EC2685">
              <w:rPr>
                <w:lang w:val="uz-Cyrl-UZ"/>
              </w:rPr>
              <w:t>ktron dasturi</w:t>
            </w:r>
            <w:r w:rsidR="00021714" w:rsidRPr="00021714">
              <w:rPr>
                <w:lang w:val="uz-Cyrl-UZ"/>
              </w:rPr>
              <w:t xml:space="preserve"> yordamida chizish bo‘yicha olib boriladigan tadqiqotlar)</w:t>
            </w:r>
          </w:p>
        </w:tc>
        <w:tc>
          <w:tcPr>
            <w:tcW w:w="4902" w:type="dxa"/>
            <w:shd w:val="clear" w:color="auto" w:fill="auto"/>
            <w:vAlign w:val="center"/>
          </w:tcPr>
          <w:p w:rsidR="009929F2" w:rsidRPr="00021714" w:rsidRDefault="00021714" w:rsidP="00EC2685">
            <w:pPr>
              <w:pStyle w:val="20"/>
              <w:shd w:val="clear" w:color="auto" w:fill="auto"/>
              <w:spacing w:line="240" w:lineRule="auto"/>
              <w:rPr>
                <w:lang w:val="uz-Cyrl-UZ"/>
              </w:rPr>
            </w:pPr>
            <w:r w:rsidRPr="00021714">
              <w:rPr>
                <w:lang w:val="uz-Cyrl-UZ"/>
              </w:rPr>
              <w:t xml:space="preserve">1–5 ta obyektli murakkab tadqiqotlar </w:t>
            </w:r>
          </w:p>
          <w:p w:rsidR="009929F2" w:rsidRPr="00021714" w:rsidRDefault="00C43068" w:rsidP="00845CE8">
            <w:pPr>
              <w:pStyle w:val="20"/>
              <w:shd w:val="clear" w:color="auto" w:fill="auto"/>
              <w:spacing w:line="240" w:lineRule="auto"/>
              <w:rPr>
                <w:lang w:val="uz-Cyrl-UZ"/>
              </w:rPr>
            </w:pPr>
            <w:r w:rsidRPr="00021714">
              <w:rPr>
                <w:lang w:val="uz-Cyrl-UZ"/>
              </w:rPr>
              <w:t>(</w:t>
            </w:r>
            <w:r w:rsidR="00021714" w:rsidRPr="00021714">
              <w:rPr>
                <w:lang w:val="uz-Cyrl-UZ"/>
              </w:rPr>
              <w:t>murakkab</w:t>
            </w:r>
            <w:r w:rsidR="009929F2" w:rsidRPr="00021714">
              <w:rPr>
                <w:lang w:val="uz-Cyrl-UZ"/>
              </w:rPr>
              <w:t xml:space="preserve"> </w:t>
            </w:r>
            <w:r w:rsidR="00021714" w:rsidRPr="00021714">
              <w:rPr>
                <w:lang w:val="uz-Cyrl-UZ"/>
              </w:rPr>
              <w:t>va ko‘p obyektli, ko‘zdan kechiruv jarayonida instrumental tekshiruv va o‘lchov ishlari talab etiladigan, taqdim etilgan birlamchi yer ajratish rejalariga solishtirish yo‘li bilan o‘zboshimcha egallangan yer maydonlarini aniqlash va o‘zganing hududidan cheklangan miqdorda foydalanish (servitut) imkoniyatlarini aniqlash va yer may</w:t>
            </w:r>
            <w:r w:rsidR="00F34810">
              <w:rPr>
                <w:lang w:val="uz-Cyrl-UZ"/>
              </w:rPr>
              <w:t>donlarini amalda egallangan sath</w:t>
            </w:r>
            <w:r w:rsidR="00021714" w:rsidRPr="00021714">
              <w:rPr>
                <w:lang w:val="uz-Cyrl-UZ"/>
              </w:rPr>
              <w:t>ini zamonaviy “autocad” elektron dastura yordamida chizish bo‘yicha olib boriladigan tadqiqotlar)</w:t>
            </w:r>
          </w:p>
        </w:tc>
      </w:tr>
      <w:tr w:rsidR="004C662F" w:rsidRPr="0036560F" w:rsidTr="009566E3">
        <w:tc>
          <w:tcPr>
            <w:tcW w:w="782" w:type="dxa"/>
            <w:vMerge/>
            <w:shd w:val="clear" w:color="auto" w:fill="auto"/>
            <w:vAlign w:val="center"/>
          </w:tcPr>
          <w:p w:rsidR="009929F2" w:rsidRPr="00021714" w:rsidRDefault="009929F2" w:rsidP="00845CE8">
            <w:pPr>
              <w:jc w:val="center"/>
              <w:rPr>
                <w:rFonts w:ascii="Times New Roman" w:hAnsi="Times New Roman" w:cs="Times New Roman"/>
                <w:b/>
                <w:color w:val="auto"/>
                <w:sz w:val="22"/>
                <w:szCs w:val="22"/>
                <w:lang w:val="uz-Cyrl-UZ"/>
              </w:rPr>
            </w:pPr>
          </w:p>
        </w:tc>
        <w:tc>
          <w:tcPr>
            <w:tcW w:w="2543" w:type="dxa"/>
            <w:vMerge/>
            <w:shd w:val="clear" w:color="auto" w:fill="auto"/>
            <w:vAlign w:val="center"/>
          </w:tcPr>
          <w:p w:rsidR="009929F2" w:rsidRPr="00021714" w:rsidRDefault="009929F2" w:rsidP="00845CE8">
            <w:pPr>
              <w:pStyle w:val="20"/>
              <w:shd w:val="clear" w:color="auto" w:fill="auto"/>
              <w:spacing w:line="240" w:lineRule="auto"/>
              <w:rPr>
                <w:lang w:val="uz-Cyrl-UZ"/>
              </w:rPr>
            </w:pPr>
          </w:p>
        </w:tc>
        <w:tc>
          <w:tcPr>
            <w:tcW w:w="3384" w:type="dxa"/>
            <w:shd w:val="clear" w:color="auto" w:fill="auto"/>
            <w:vAlign w:val="center"/>
          </w:tcPr>
          <w:p w:rsidR="009929F2" w:rsidRPr="00021714" w:rsidRDefault="00C43068" w:rsidP="00845CE8">
            <w:pPr>
              <w:pStyle w:val="20"/>
              <w:shd w:val="clear" w:color="auto" w:fill="auto"/>
              <w:spacing w:line="240" w:lineRule="auto"/>
              <w:rPr>
                <w:lang w:val="uz-Cyrl-UZ"/>
              </w:rPr>
            </w:pPr>
            <w:r w:rsidRPr="00021714">
              <w:rPr>
                <w:lang w:val="uz-Cyrl-UZ"/>
              </w:rPr>
              <w:t>-</w:t>
            </w:r>
          </w:p>
        </w:tc>
        <w:tc>
          <w:tcPr>
            <w:tcW w:w="3523" w:type="dxa"/>
            <w:shd w:val="clear" w:color="auto" w:fill="auto"/>
            <w:vAlign w:val="center"/>
          </w:tcPr>
          <w:p w:rsidR="009929F2" w:rsidRPr="00021714" w:rsidRDefault="00021714" w:rsidP="00A13590">
            <w:pPr>
              <w:pStyle w:val="20"/>
              <w:shd w:val="clear" w:color="auto" w:fill="auto"/>
              <w:spacing w:line="240" w:lineRule="auto"/>
              <w:rPr>
                <w:lang w:val="uz-Cyrl-UZ"/>
              </w:rPr>
            </w:pPr>
            <w:r w:rsidRPr="00021714">
              <w:rPr>
                <w:lang w:val="uz-Cyrl-UZ"/>
              </w:rPr>
              <w:t>6–15 ta obyektli o‘rta murakkablikdagi tadqiqotlar</w:t>
            </w:r>
          </w:p>
          <w:p w:rsidR="009929F2" w:rsidRPr="00021714" w:rsidRDefault="00C43068" w:rsidP="00845CE8">
            <w:pPr>
              <w:pStyle w:val="20"/>
              <w:shd w:val="clear" w:color="auto" w:fill="auto"/>
              <w:spacing w:line="240" w:lineRule="auto"/>
              <w:rPr>
                <w:lang w:val="uz-Cyrl-UZ"/>
              </w:rPr>
            </w:pPr>
            <w:r w:rsidRPr="00021714">
              <w:rPr>
                <w:lang w:val="uz-Cyrl-UZ"/>
              </w:rPr>
              <w:t>(</w:t>
            </w:r>
            <w:r w:rsidR="00021714" w:rsidRPr="00021714">
              <w:rPr>
                <w:lang w:val="uz-Cyrl-UZ"/>
              </w:rPr>
              <w:t>murakkab</w:t>
            </w:r>
            <w:r w:rsidR="009929F2" w:rsidRPr="00021714">
              <w:rPr>
                <w:lang w:val="uz-Cyrl-UZ"/>
              </w:rPr>
              <w:t xml:space="preserve"> </w:t>
            </w:r>
            <w:r w:rsidR="00021714" w:rsidRPr="00021714">
              <w:rPr>
                <w:lang w:val="uz-Cyrl-UZ"/>
              </w:rPr>
              <w:t>shakldagi, ko‘zdan kechiruv davomida instrumental tekshiruv va o‘lchov ishlari, taqdim etilgan birlamchi yer ajratish rejalariga solishtirish yo‘li bilan o‘zboshimcha egallangan yer maydonlarini aniqlash va yer may</w:t>
            </w:r>
            <w:r w:rsidR="00F34810">
              <w:rPr>
                <w:lang w:val="uz-Cyrl-UZ"/>
              </w:rPr>
              <w:t>donlarini amalda egallangan sath</w:t>
            </w:r>
            <w:r w:rsidR="00021714" w:rsidRPr="00021714">
              <w:rPr>
                <w:lang w:val="uz-Cyrl-UZ"/>
              </w:rPr>
              <w:t>ini zamonaviy “autocad” elektron dasturi yordamida chizish bo‘yicha olib boriladigan tadqiqotlar)</w:t>
            </w:r>
          </w:p>
        </w:tc>
        <w:tc>
          <w:tcPr>
            <w:tcW w:w="4902" w:type="dxa"/>
            <w:shd w:val="clear" w:color="auto" w:fill="auto"/>
            <w:vAlign w:val="center"/>
          </w:tcPr>
          <w:p w:rsidR="009929F2" w:rsidRPr="00021714" w:rsidRDefault="00021714" w:rsidP="00705EE5">
            <w:pPr>
              <w:pStyle w:val="20"/>
              <w:shd w:val="clear" w:color="auto" w:fill="auto"/>
              <w:spacing w:line="240" w:lineRule="auto"/>
              <w:rPr>
                <w:lang w:val="uz-Cyrl-UZ"/>
              </w:rPr>
            </w:pPr>
            <w:r w:rsidRPr="00021714">
              <w:rPr>
                <w:lang w:val="uz-Cyrl-UZ"/>
              </w:rPr>
              <w:t>6–15 ta obyektli murakkab tadqiq</w:t>
            </w:r>
            <w:r w:rsidR="00C43068" w:rsidRPr="00021714">
              <w:rPr>
                <w:lang w:val="uz-Cyrl-UZ"/>
              </w:rPr>
              <w:t>otlar</w:t>
            </w:r>
          </w:p>
          <w:p w:rsidR="009929F2" w:rsidRPr="00021714" w:rsidRDefault="00C43068" w:rsidP="00845CE8">
            <w:pPr>
              <w:pStyle w:val="20"/>
              <w:shd w:val="clear" w:color="auto" w:fill="auto"/>
              <w:spacing w:line="240" w:lineRule="auto"/>
              <w:rPr>
                <w:lang w:val="uz-Cyrl-UZ"/>
              </w:rPr>
            </w:pPr>
            <w:r w:rsidRPr="00021714">
              <w:rPr>
                <w:lang w:val="uz-Cyrl-UZ"/>
              </w:rPr>
              <w:t>(</w:t>
            </w:r>
            <w:r w:rsidR="00021714" w:rsidRPr="00021714">
              <w:rPr>
                <w:lang w:val="uz-Cyrl-UZ"/>
              </w:rPr>
              <w:t>murakkab</w:t>
            </w:r>
            <w:r w:rsidR="009929F2" w:rsidRPr="00021714">
              <w:rPr>
                <w:lang w:val="uz-Cyrl-UZ"/>
              </w:rPr>
              <w:t xml:space="preserve"> </w:t>
            </w:r>
            <w:r w:rsidR="00021714" w:rsidRPr="00021714">
              <w:rPr>
                <w:lang w:val="uz-Cyrl-UZ"/>
              </w:rPr>
              <w:t>va ko‘p obyektli, ko‘zdan kechiruv jarayonida instrumental tekshiruv va o‘lchov ishlari talab etiladigan, taqdim etilgan birlamchi yer ajratish rejalariga solishtirish yo‘li bilan o‘zboshimcha egallangan yer maydonlarini aniqlash va o‘zganing hududidan cheklangan miqdorda foydalanish (servitut) imkoniyatlarini aniqlash va yer may</w:t>
            </w:r>
            <w:r w:rsidR="00F34810">
              <w:rPr>
                <w:lang w:val="uz-Cyrl-UZ"/>
              </w:rPr>
              <w:t>donlarini amalda egallangan sath</w:t>
            </w:r>
            <w:r w:rsidR="00021714" w:rsidRPr="00021714">
              <w:rPr>
                <w:lang w:val="uz-Cyrl-UZ"/>
              </w:rPr>
              <w:t>ini zamonaviy “autocad” elektron dasturi yordamida chizish bo‘yicha olib boriladigan tadqiqotlar)</w:t>
            </w:r>
          </w:p>
        </w:tc>
      </w:tr>
      <w:tr w:rsidR="004C662F" w:rsidRPr="0036560F" w:rsidTr="009566E3">
        <w:tc>
          <w:tcPr>
            <w:tcW w:w="782" w:type="dxa"/>
            <w:vMerge/>
            <w:shd w:val="clear" w:color="auto" w:fill="auto"/>
            <w:vAlign w:val="center"/>
          </w:tcPr>
          <w:p w:rsidR="009929F2" w:rsidRPr="00021714" w:rsidRDefault="009929F2" w:rsidP="00845CE8">
            <w:pPr>
              <w:jc w:val="center"/>
              <w:rPr>
                <w:rFonts w:ascii="Times New Roman" w:hAnsi="Times New Roman" w:cs="Times New Roman"/>
                <w:b/>
                <w:color w:val="auto"/>
                <w:sz w:val="22"/>
                <w:szCs w:val="22"/>
                <w:lang w:val="uz-Cyrl-UZ"/>
              </w:rPr>
            </w:pPr>
          </w:p>
        </w:tc>
        <w:tc>
          <w:tcPr>
            <w:tcW w:w="2543" w:type="dxa"/>
            <w:vMerge/>
            <w:shd w:val="clear" w:color="auto" w:fill="auto"/>
            <w:vAlign w:val="center"/>
          </w:tcPr>
          <w:p w:rsidR="009929F2" w:rsidRPr="00021714" w:rsidRDefault="009929F2" w:rsidP="00845CE8">
            <w:pPr>
              <w:pStyle w:val="20"/>
              <w:shd w:val="clear" w:color="auto" w:fill="auto"/>
              <w:spacing w:line="240" w:lineRule="auto"/>
              <w:rPr>
                <w:lang w:val="uz-Cyrl-UZ"/>
              </w:rPr>
            </w:pPr>
          </w:p>
        </w:tc>
        <w:tc>
          <w:tcPr>
            <w:tcW w:w="3384" w:type="dxa"/>
            <w:shd w:val="clear" w:color="auto" w:fill="auto"/>
            <w:vAlign w:val="center"/>
          </w:tcPr>
          <w:p w:rsidR="009929F2" w:rsidRPr="00021714" w:rsidRDefault="00C43068" w:rsidP="00845CE8">
            <w:pPr>
              <w:pStyle w:val="20"/>
              <w:shd w:val="clear" w:color="auto" w:fill="auto"/>
              <w:spacing w:line="240" w:lineRule="auto"/>
              <w:rPr>
                <w:lang w:val="uz-Cyrl-UZ"/>
              </w:rPr>
            </w:pPr>
            <w:r w:rsidRPr="00021714">
              <w:rPr>
                <w:lang w:val="uz-Cyrl-UZ"/>
              </w:rPr>
              <w:t>-</w:t>
            </w:r>
          </w:p>
        </w:tc>
        <w:tc>
          <w:tcPr>
            <w:tcW w:w="3523" w:type="dxa"/>
            <w:shd w:val="clear" w:color="auto" w:fill="auto"/>
            <w:vAlign w:val="center"/>
          </w:tcPr>
          <w:p w:rsidR="009929F2" w:rsidRPr="00021714" w:rsidRDefault="00C43068" w:rsidP="00845CE8">
            <w:pPr>
              <w:pStyle w:val="20"/>
              <w:shd w:val="clear" w:color="auto" w:fill="auto"/>
              <w:spacing w:line="240" w:lineRule="auto"/>
              <w:rPr>
                <w:lang w:val="uz-Cyrl-UZ"/>
              </w:rPr>
            </w:pPr>
            <w:r w:rsidRPr="00021714">
              <w:rPr>
                <w:lang w:val="uz-Cyrl-UZ"/>
              </w:rPr>
              <w:t>-</w:t>
            </w:r>
          </w:p>
        </w:tc>
        <w:tc>
          <w:tcPr>
            <w:tcW w:w="4902" w:type="dxa"/>
            <w:shd w:val="clear" w:color="auto" w:fill="auto"/>
            <w:vAlign w:val="center"/>
          </w:tcPr>
          <w:p w:rsidR="009929F2" w:rsidRPr="00021714" w:rsidRDefault="00021714" w:rsidP="00705EE5">
            <w:pPr>
              <w:pStyle w:val="20"/>
              <w:shd w:val="clear" w:color="auto" w:fill="auto"/>
              <w:spacing w:line="240" w:lineRule="auto"/>
              <w:rPr>
                <w:lang w:val="uz-Cyrl-UZ"/>
              </w:rPr>
            </w:pPr>
            <w:r w:rsidRPr="00021714">
              <w:rPr>
                <w:lang w:val="uz-Cyrl-UZ"/>
              </w:rPr>
              <w:t>16 ta va undan ko‘p obyekt</w:t>
            </w:r>
            <w:r w:rsidR="00C43068" w:rsidRPr="00021714">
              <w:rPr>
                <w:lang w:val="uz-Cyrl-UZ"/>
              </w:rPr>
              <w:t>l</w:t>
            </w:r>
            <w:r w:rsidRPr="00021714">
              <w:rPr>
                <w:lang w:val="uz-Cyrl-UZ"/>
              </w:rPr>
              <w:t>i murakkab tadqiqotlar</w:t>
            </w:r>
          </w:p>
          <w:p w:rsidR="009929F2" w:rsidRPr="00021714" w:rsidRDefault="00C43068" w:rsidP="00845CE8">
            <w:pPr>
              <w:pStyle w:val="20"/>
              <w:shd w:val="clear" w:color="auto" w:fill="auto"/>
              <w:spacing w:line="240" w:lineRule="auto"/>
              <w:rPr>
                <w:lang w:val="uz-Cyrl-UZ"/>
              </w:rPr>
            </w:pPr>
            <w:r w:rsidRPr="00021714">
              <w:rPr>
                <w:lang w:val="uz-Cyrl-UZ"/>
              </w:rPr>
              <w:t>(</w:t>
            </w:r>
            <w:r w:rsidR="00021714" w:rsidRPr="00021714">
              <w:rPr>
                <w:lang w:val="uz-Cyrl-UZ"/>
              </w:rPr>
              <w:t>murakkab</w:t>
            </w:r>
            <w:r w:rsidR="009929F2" w:rsidRPr="00021714">
              <w:rPr>
                <w:lang w:val="uz-Cyrl-UZ"/>
              </w:rPr>
              <w:t xml:space="preserve"> </w:t>
            </w:r>
            <w:r w:rsidR="00021714" w:rsidRPr="00021714">
              <w:rPr>
                <w:lang w:val="uz-Cyrl-UZ"/>
              </w:rPr>
              <w:t xml:space="preserve">va ko‘p obyektli, ko‘zdan kechiruv jarayonida instrumental tekshiruv va o‘lchov ishlari talab etiladigan, taqdim etilgan birlamchi yer ajratish rejalariga solishtirish yo‘li bilan o‘zboshimcha </w:t>
            </w:r>
            <w:r w:rsidR="00021714" w:rsidRPr="00021714">
              <w:rPr>
                <w:lang w:val="uz-Cyrl-UZ"/>
              </w:rPr>
              <w:lastRenderedPageBreak/>
              <w:t>egallangan yer maydonlarini aniqlash va o‘zganing hududidan cheklangan miqdorda foydalanish (servitut) imkoniyatlarini aniqlash va yer may</w:t>
            </w:r>
            <w:r w:rsidR="00F34810">
              <w:rPr>
                <w:lang w:val="uz-Cyrl-UZ"/>
              </w:rPr>
              <w:t>donlarini amalda egallangan sath</w:t>
            </w:r>
            <w:r w:rsidR="00021714" w:rsidRPr="00021714">
              <w:rPr>
                <w:lang w:val="uz-Cyrl-UZ"/>
              </w:rPr>
              <w:t>ini zamonaviy “autocad” elektron dastura yordamida chizish bo‘yicha olib boriladigan tadqiqotlar)</w:t>
            </w:r>
          </w:p>
        </w:tc>
      </w:tr>
      <w:tr w:rsidR="004C662F" w:rsidRPr="0036560F"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69</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E91D13" w:rsidP="00845CE8">
            <w:pPr>
              <w:jc w:val="center"/>
              <w:rPr>
                <w:rFonts w:ascii="Times New Roman" w:hAnsi="Times New Roman" w:cs="Times New Roman"/>
                <w:noProof/>
                <w:color w:val="auto"/>
                <w:sz w:val="22"/>
                <w:szCs w:val="22"/>
                <w:lang w:val="uz-Cyrl-UZ"/>
              </w:rPr>
            </w:pPr>
            <w:r>
              <w:rPr>
                <w:rFonts w:ascii="Times New Roman" w:eastAsia="Arial Unicode MS" w:hAnsi="Times New Roman" w:cs="Times New Roman"/>
                <w:noProof/>
                <w:color w:val="auto"/>
                <w:sz w:val="22"/>
                <w:szCs w:val="22"/>
                <w:lang w:val="en-US"/>
              </w:rPr>
              <w:t>Ye</w:t>
            </w:r>
            <w:r w:rsidR="008F3F53" w:rsidRPr="00021714">
              <w:rPr>
                <w:rFonts w:ascii="Times New Roman" w:eastAsia="Arial Unicode MS" w:hAnsi="Times New Roman" w:cs="Times New Roman"/>
                <w:noProof/>
                <w:color w:val="auto"/>
                <w:sz w:val="22"/>
                <w:szCs w:val="22"/>
                <w:lang w:val="uz-Cyrl-UZ"/>
              </w:rPr>
              <w:t>r</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uchastkalariga bo‘lgan egalik huquqlari qiymatini ekspert baholash tadqiqotlari</w:t>
            </w:r>
          </w:p>
        </w:tc>
        <w:tc>
          <w:tcPr>
            <w:tcW w:w="3384" w:type="dxa"/>
            <w:shd w:val="clear" w:color="auto" w:fill="auto"/>
            <w:vAlign w:val="center"/>
          </w:tcPr>
          <w:p w:rsidR="009929F2" w:rsidRPr="00021714" w:rsidRDefault="00021714" w:rsidP="00E91D13">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1-5 tagacha obyektli oddiy murakkablikdagi tadqiqotlar</w:t>
            </w:r>
          </w:p>
          <w:p w:rsidR="002B185C" w:rsidRPr="00021714" w:rsidRDefault="00021714" w:rsidP="001326A4">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(tadqiqotlarning murakkablik darajasi baholanayotgan yer maydonlarning shakli, o‘lchami, joylashuvi va boshqa xususiyatlaridan kelib chiqqan holda aniq belgilanadi)</w:t>
            </w:r>
          </w:p>
        </w:tc>
        <w:tc>
          <w:tcPr>
            <w:tcW w:w="3523" w:type="dxa"/>
            <w:shd w:val="clear" w:color="auto" w:fill="auto"/>
            <w:vAlign w:val="center"/>
          </w:tcPr>
          <w:p w:rsidR="009929F2" w:rsidRPr="00021714" w:rsidRDefault="00021714" w:rsidP="00E91D13">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6–10 ta obyektli o‘rta murakkablikdagi tadqiqotlar</w:t>
            </w:r>
          </w:p>
          <w:p w:rsidR="009929F2" w:rsidRPr="00021714" w:rsidRDefault="00021714"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(tadqiqotlarning murakkablik darajasi baholanayotgan yer maydonlarning shakli, o‘lchami, joylashuvi va boshqa xususiyatlaridan kelib chiqqan holda aniq belgilanadi)</w:t>
            </w:r>
          </w:p>
        </w:tc>
        <w:tc>
          <w:tcPr>
            <w:tcW w:w="4902" w:type="dxa"/>
            <w:shd w:val="clear" w:color="auto" w:fill="auto"/>
            <w:vAlign w:val="center"/>
          </w:tcPr>
          <w:p w:rsidR="009929F2" w:rsidRPr="00021714" w:rsidRDefault="00021714" w:rsidP="00E91D13">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11 ta va undan ko‘p obyektli murakkab tadqiqotlar</w:t>
            </w:r>
          </w:p>
          <w:p w:rsidR="009929F2" w:rsidRPr="00021714" w:rsidRDefault="009F2448" w:rsidP="00845CE8">
            <w:pPr>
              <w:jc w:val="center"/>
              <w:rPr>
                <w:rFonts w:ascii="Times New Roman" w:eastAsia="Arial Unicode MS" w:hAnsi="Times New Roman" w:cs="Times New Roman"/>
                <w:noProof/>
                <w:color w:val="auto"/>
                <w:sz w:val="22"/>
                <w:szCs w:val="22"/>
                <w:lang w:val="uz-Cyrl-UZ"/>
              </w:rPr>
            </w:pPr>
            <w:r>
              <w:rPr>
                <w:rFonts w:ascii="Times New Roman" w:eastAsia="Arial Unicode MS" w:hAnsi="Times New Roman" w:cs="Times New Roman"/>
                <w:noProof/>
                <w:color w:val="auto"/>
                <w:sz w:val="22"/>
                <w:szCs w:val="22"/>
                <w:lang w:val="en-US"/>
              </w:rPr>
              <w:t>(</w:t>
            </w:r>
            <w:r w:rsidR="00021714" w:rsidRPr="000464BC">
              <w:rPr>
                <w:rFonts w:ascii="Times New Roman" w:eastAsia="Arial Unicode MS" w:hAnsi="Times New Roman" w:cs="Times New Roman"/>
                <w:noProof/>
                <w:color w:val="auto"/>
                <w:sz w:val="22"/>
                <w:szCs w:val="22"/>
                <w:lang w:val="uz-Cyrl-UZ"/>
              </w:rPr>
              <w:t>tadqiqotlarning murakkablik darajasi baholanayotgan yer maydonlarning shakli, o‘lchami, joylashuvi va boshqa xususiyatlaridan kelib chiqqan holda aniq belgil</w:t>
            </w:r>
            <w:r w:rsidR="00C43068" w:rsidRPr="000464BC">
              <w:rPr>
                <w:rFonts w:ascii="Times New Roman" w:eastAsia="Arial Unicode MS" w:hAnsi="Times New Roman" w:cs="Times New Roman"/>
                <w:noProof/>
                <w:color w:val="auto"/>
                <w:sz w:val="22"/>
                <w:szCs w:val="22"/>
                <w:lang w:val="uz-Cyrl-UZ"/>
              </w:rPr>
              <w:t>anadi)</w:t>
            </w:r>
          </w:p>
        </w:tc>
      </w:tr>
      <w:tr w:rsidR="004C662F" w:rsidRPr="0036560F"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70</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Bino</w:t>
            </w:r>
            <w:r w:rsidR="001E0205">
              <w:rPr>
                <w:rFonts w:ascii="Times New Roman" w:eastAsia="Arial Unicode MS" w:hAnsi="Times New Roman" w:cs="Times New Roman"/>
                <w:noProof/>
                <w:color w:val="auto"/>
                <w:sz w:val="22"/>
                <w:szCs w:val="22"/>
                <w:lang w:val="en-US"/>
              </w:rPr>
              <w:t xml:space="preserve"> va</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inshootlarning texnik holatini aniqlash bo‘yicha tadqiqotlar</w:t>
            </w:r>
          </w:p>
        </w:tc>
        <w:tc>
          <w:tcPr>
            <w:tcW w:w="3384" w:type="dxa"/>
            <w:shd w:val="clear" w:color="auto" w:fill="auto"/>
            <w:vAlign w:val="center"/>
          </w:tcPr>
          <w:p w:rsidR="009929F2" w:rsidRPr="00021714" w:rsidRDefault="00C43068" w:rsidP="00845CE8">
            <w:pPr>
              <w:jc w:val="center"/>
              <w:rPr>
                <w:rFonts w:ascii="Times New Roman" w:eastAsia="Arial Unicode MS" w:hAnsi="Times New Roman" w:cs="Times New Roman"/>
                <w:b/>
                <w:noProof/>
                <w:color w:val="auto"/>
                <w:sz w:val="22"/>
                <w:szCs w:val="22"/>
                <w:lang w:val="uz-Cyrl-UZ"/>
              </w:rPr>
            </w:pPr>
            <w:r w:rsidRPr="00021714">
              <w:rPr>
                <w:rFonts w:ascii="Times New Roman" w:eastAsia="Arial Unicode MS" w:hAnsi="Times New Roman" w:cs="Times New Roman"/>
                <w:b/>
                <w:noProof/>
                <w:color w:val="auto"/>
                <w:sz w:val="22"/>
                <w:szCs w:val="22"/>
                <w:lang w:val="uz-Cyrl-UZ"/>
              </w:rPr>
              <w:t>-</w:t>
            </w: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4902" w:type="dxa"/>
            <w:shd w:val="clear" w:color="auto" w:fill="auto"/>
            <w:vAlign w:val="center"/>
          </w:tcPr>
          <w:p w:rsidR="00216F1D" w:rsidRDefault="00B0347C" w:rsidP="00216F1D">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Obyekt</w:t>
            </w:r>
            <w:r w:rsidR="008F3F53" w:rsidRPr="00021714">
              <w:rPr>
                <w:rFonts w:ascii="Times New Roman" w:eastAsia="Arial Unicode MS" w:hAnsi="Times New Roman" w:cs="Times New Roman"/>
                <w:noProof/>
                <w:color w:val="auto"/>
                <w:sz w:val="22"/>
                <w:szCs w:val="22"/>
                <w:lang w:val="uz-Cyrl-UZ"/>
              </w:rPr>
              <w:t>lar</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sonidan qat</w:t>
            </w:r>
            <w:r w:rsidR="001E0205">
              <w:rPr>
                <w:rFonts w:ascii="Times New Roman" w:eastAsia="Arial Unicode MS" w:hAnsi="Times New Roman" w:cs="Times New Roman"/>
                <w:noProof/>
                <w:color w:val="auto"/>
                <w:sz w:val="22"/>
                <w:szCs w:val="22"/>
                <w:lang w:val="en-US"/>
              </w:rPr>
              <w:t>’</w:t>
            </w:r>
            <w:r w:rsidR="00F34810">
              <w:rPr>
                <w:rFonts w:ascii="Times New Roman" w:eastAsia="Arial Unicode MS" w:hAnsi="Times New Roman" w:cs="Times New Roman"/>
                <w:noProof/>
                <w:color w:val="auto"/>
                <w:sz w:val="22"/>
                <w:szCs w:val="22"/>
                <w:lang w:val="uz-Cyrl-UZ"/>
              </w:rPr>
              <w:t>iy nazar quyidagi mu</w:t>
            </w:r>
            <w:r w:rsidR="00021714" w:rsidRPr="00021714">
              <w:rPr>
                <w:rFonts w:ascii="Times New Roman" w:eastAsia="Arial Unicode MS" w:hAnsi="Times New Roman" w:cs="Times New Roman"/>
                <w:noProof/>
                <w:color w:val="auto"/>
                <w:sz w:val="22"/>
                <w:szCs w:val="22"/>
                <w:lang w:val="uz-Cyrl-UZ"/>
              </w:rPr>
              <w:t>ra</w:t>
            </w:r>
            <w:r w:rsidR="00F34810">
              <w:rPr>
                <w:rFonts w:ascii="Times New Roman" w:eastAsia="Arial Unicode MS" w:hAnsi="Times New Roman" w:cs="Times New Roman"/>
                <w:noProof/>
                <w:color w:val="auto"/>
                <w:sz w:val="22"/>
                <w:szCs w:val="22"/>
                <w:lang w:val="en-US"/>
              </w:rPr>
              <w:t>k</w:t>
            </w:r>
            <w:r w:rsidR="00021714" w:rsidRPr="00021714">
              <w:rPr>
                <w:rFonts w:ascii="Times New Roman" w:eastAsia="Arial Unicode MS" w:hAnsi="Times New Roman" w:cs="Times New Roman"/>
                <w:noProof/>
                <w:color w:val="auto"/>
                <w:sz w:val="22"/>
                <w:szCs w:val="22"/>
                <w:lang w:val="uz-Cyrl-UZ"/>
              </w:rPr>
              <w:t>kab turdagi tadqiqotlar talab etiladi:</w:t>
            </w:r>
          </w:p>
          <w:p w:rsidR="00AA6447" w:rsidRDefault="00021714" w:rsidP="001326A4">
            <w:pPr>
              <w:jc w:val="center"/>
              <w:rPr>
                <w:rFonts w:ascii="Times New Roman" w:hAnsi="Times New Roman" w:cs="Times New Roman"/>
                <w:color w:val="auto"/>
                <w:sz w:val="22"/>
                <w:szCs w:val="22"/>
                <w:lang w:val="uz-Cyrl-UZ"/>
              </w:rPr>
            </w:pPr>
            <w:r w:rsidRPr="00216F1D">
              <w:rPr>
                <w:rFonts w:ascii="Times New Roman" w:hAnsi="Times New Roman" w:cs="Times New Roman"/>
                <w:noProof/>
                <w:color w:val="auto"/>
                <w:sz w:val="22"/>
                <w:szCs w:val="22"/>
                <w:lang w:val="uz-Cyrl-UZ"/>
              </w:rPr>
              <w:t>Murakkab va ko‘p obyekt</w:t>
            </w:r>
            <w:r w:rsidR="00C43068" w:rsidRPr="00216F1D">
              <w:rPr>
                <w:rFonts w:ascii="Times New Roman" w:hAnsi="Times New Roman" w:cs="Times New Roman"/>
                <w:noProof/>
                <w:color w:val="auto"/>
                <w:sz w:val="22"/>
                <w:szCs w:val="22"/>
                <w:lang w:val="uz-Cyrl-UZ"/>
              </w:rPr>
              <w:t xml:space="preserve">li, </w:t>
            </w:r>
            <w:r w:rsidRPr="00216F1D">
              <w:rPr>
                <w:rFonts w:ascii="Times New Roman" w:hAnsi="Times New Roman" w:cs="Times New Roman"/>
                <w:color w:val="auto"/>
                <w:sz w:val="22"/>
                <w:szCs w:val="22"/>
                <w:lang w:val="uz-Cyrl-UZ"/>
              </w:rPr>
              <w:t>ko‘zdan kechiruv jarayonida instrumental tekshiruv va o‘lchov ish</w:t>
            </w:r>
            <w:r w:rsidR="00C43068" w:rsidRPr="00216F1D">
              <w:rPr>
                <w:rFonts w:ascii="Times New Roman" w:hAnsi="Times New Roman" w:cs="Times New Roman"/>
                <w:color w:val="auto"/>
                <w:sz w:val="22"/>
                <w:szCs w:val="22"/>
                <w:lang w:val="uz-Cyrl-UZ"/>
              </w:rPr>
              <w:t xml:space="preserve">lari, </w:t>
            </w:r>
            <w:r w:rsidRPr="00216F1D">
              <w:rPr>
                <w:rFonts w:ascii="Times New Roman" w:hAnsi="Times New Roman" w:cs="Times New Roman"/>
                <w:color w:val="auto"/>
                <w:sz w:val="22"/>
                <w:szCs w:val="22"/>
                <w:lang w:val="uz-Cyrl-UZ"/>
              </w:rPr>
              <w:t xml:space="preserve">obyektlarni konsruktiv elementlarini ochib ko‘rish, eksperimental sinovlar, bino konstruksiyasida </w:t>
            </w:r>
            <w:r w:rsidR="002B185C" w:rsidRPr="002B185C">
              <w:rPr>
                <w:rFonts w:ascii="Times New Roman" w:hAnsi="Times New Roman" w:cs="Times New Roman"/>
                <w:color w:val="auto"/>
                <w:sz w:val="22"/>
                <w:szCs w:val="22"/>
                <w:lang w:val="uz-Cyrl-UZ"/>
              </w:rPr>
              <w:t>h</w:t>
            </w:r>
            <w:r w:rsidRPr="00216F1D">
              <w:rPr>
                <w:rFonts w:ascii="Times New Roman" w:hAnsi="Times New Roman" w:cs="Times New Roman"/>
                <w:color w:val="auto"/>
                <w:sz w:val="22"/>
                <w:szCs w:val="22"/>
                <w:lang w:val="uz-Cyrl-UZ"/>
              </w:rPr>
              <w:t xml:space="preserve">osil bo‘lgan shikastlarni kelib chiqish sabablarini aniqlash, zamonaviy innovatsion texnikalardan keng foydalanish, qurilish obyektlarini </w:t>
            </w:r>
            <w:r w:rsidR="002B185C" w:rsidRPr="00216F1D">
              <w:rPr>
                <w:rFonts w:ascii="Times New Roman" w:hAnsi="Times New Roman" w:cs="Times New Roman"/>
                <w:color w:val="auto"/>
                <w:sz w:val="22"/>
                <w:szCs w:val="22"/>
                <w:lang w:val="uz-Cyrl-UZ"/>
              </w:rPr>
              <w:t xml:space="preserve">SHNK va QMQ </w:t>
            </w:r>
            <w:r w:rsidRPr="00216F1D">
              <w:rPr>
                <w:rFonts w:ascii="Times New Roman" w:hAnsi="Times New Roman" w:cs="Times New Roman"/>
                <w:color w:val="auto"/>
                <w:sz w:val="22"/>
                <w:szCs w:val="22"/>
                <w:lang w:val="uz-Cyrl-UZ"/>
              </w:rPr>
              <w:t>talablarig</w:t>
            </w:r>
            <w:r w:rsidR="00832DEC" w:rsidRPr="00216F1D">
              <w:rPr>
                <w:rFonts w:ascii="Times New Roman" w:hAnsi="Times New Roman" w:cs="Times New Roman"/>
                <w:color w:val="auto"/>
                <w:sz w:val="22"/>
                <w:szCs w:val="22"/>
                <w:lang w:val="uz-Cyrl-UZ"/>
              </w:rPr>
              <w:t>a javob berishi shuningdek loyiha h</w:t>
            </w:r>
            <w:r w:rsidRPr="00216F1D">
              <w:rPr>
                <w:rFonts w:ascii="Times New Roman" w:hAnsi="Times New Roman" w:cs="Times New Roman"/>
                <w:color w:val="auto"/>
                <w:sz w:val="22"/>
                <w:szCs w:val="22"/>
                <w:lang w:val="uz-Cyrl-UZ"/>
              </w:rPr>
              <w:t>ujjatlariga mos kelish yoki mos kelmasligi, mualliflik nazorati jurnali, bajarilgan va yashirin ishlar dalolatnomalari asosida obyektda bajarilgan qurilish montaj ishlari yuzasidan qurilgan bino-inshootlarning instrumental as</w:t>
            </w:r>
            <w:r w:rsidR="00216F1D" w:rsidRPr="00216F1D">
              <w:rPr>
                <w:rFonts w:ascii="Times New Roman" w:hAnsi="Times New Roman" w:cs="Times New Roman"/>
                <w:color w:val="auto"/>
                <w:sz w:val="22"/>
                <w:szCs w:val="22"/>
                <w:lang w:val="uz-Cyrl-UZ"/>
              </w:rPr>
              <w:t>bob uskunalar yordamida texnik h</w:t>
            </w:r>
            <w:r w:rsidRPr="00216F1D">
              <w:rPr>
                <w:rFonts w:ascii="Times New Roman" w:hAnsi="Times New Roman" w:cs="Times New Roman"/>
                <w:color w:val="auto"/>
                <w:sz w:val="22"/>
                <w:szCs w:val="22"/>
                <w:lang w:val="uz-Cyrl-UZ"/>
              </w:rPr>
              <w:t>olatini aniqlash bo‘yicha olib boriladigan tadqiqotlar)</w:t>
            </w:r>
          </w:p>
          <w:p w:rsidR="001326A4" w:rsidRPr="0036560F" w:rsidRDefault="001326A4" w:rsidP="001326A4">
            <w:pPr>
              <w:jc w:val="center"/>
              <w:rPr>
                <w:rFonts w:ascii="Times New Roman" w:hAnsi="Times New Roman" w:cs="Times New Roman"/>
                <w:color w:val="auto"/>
                <w:sz w:val="22"/>
                <w:szCs w:val="22"/>
                <w:lang w:val="uz-Cyrl-UZ"/>
              </w:rPr>
            </w:pPr>
          </w:p>
        </w:tc>
      </w:tr>
      <w:tr w:rsidR="004C662F" w:rsidRPr="0036560F" w:rsidTr="00F76C08">
        <w:tc>
          <w:tcPr>
            <w:tcW w:w="15134" w:type="dxa"/>
            <w:gridSpan w:val="5"/>
            <w:shd w:val="clear" w:color="auto" w:fill="auto"/>
            <w:vAlign w:val="center"/>
          </w:tcPr>
          <w:p w:rsidR="009929F2" w:rsidRPr="00021714" w:rsidRDefault="009929F2" w:rsidP="00845CE8">
            <w:pPr>
              <w:pStyle w:val="20"/>
              <w:shd w:val="clear" w:color="auto" w:fill="auto"/>
              <w:spacing w:line="240" w:lineRule="auto"/>
              <w:rPr>
                <w:lang w:val="uz-Cyrl-UZ"/>
              </w:rPr>
            </w:pPr>
            <w:r w:rsidRPr="00021714">
              <w:rPr>
                <w:rStyle w:val="21"/>
                <w:color w:val="auto"/>
                <w:sz w:val="22"/>
                <w:szCs w:val="22"/>
                <w:lang w:val="uz-Cyrl-UZ"/>
              </w:rPr>
              <w:t>X</w:t>
            </w:r>
            <w:r w:rsidR="00C43068" w:rsidRPr="00021714">
              <w:rPr>
                <w:rStyle w:val="21"/>
                <w:color w:val="auto"/>
                <w:sz w:val="22"/>
                <w:szCs w:val="22"/>
                <w:lang w:val="uz-Cyrl-UZ"/>
              </w:rPr>
              <w:t xml:space="preserve">. </w:t>
            </w:r>
            <w:r w:rsidR="008F3F53" w:rsidRPr="00021714">
              <w:rPr>
                <w:rStyle w:val="21"/>
                <w:color w:val="auto"/>
                <w:sz w:val="22"/>
                <w:szCs w:val="22"/>
                <w:lang w:val="uz-Cyrl-UZ"/>
              </w:rPr>
              <w:t>Odam</w:t>
            </w:r>
            <w:r w:rsidRPr="00021714">
              <w:rPr>
                <w:rStyle w:val="21"/>
                <w:color w:val="auto"/>
                <w:sz w:val="22"/>
                <w:szCs w:val="22"/>
                <w:lang w:val="uz-Cyrl-UZ"/>
              </w:rPr>
              <w:t xml:space="preserve"> </w:t>
            </w:r>
            <w:r w:rsidR="00216F1D" w:rsidRPr="00021714">
              <w:rPr>
                <w:rStyle w:val="21"/>
                <w:color w:val="auto"/>
                <w:sz w:val="22"/>
                <w:szCs w:val="22"/>
                <w:lang w:val="uz-Cyrl-UZ"/>
              </w:rPr>
              <w:t>DNK</w:t>
            </w:r>
            <w:r w:rsidR="00021714" w:rsidRPr="00021714">
              <w:rPr>
                <w:rStyle w:val="21"/>
                <w:color w:val="auto"/>
                <w:sz w:val="22"/>
                <w:szCs w:val="22"/>
                <w:lang w:val="uz-Cyrl-UZ"/>
              </w:rPr>
              <w:t>si sud-biologik ekspertizasi laboratoriyasi</w:t>
            </w:r>
          </w:p>
        </w:tc>
      </w:tr>
      <w:tr w:rsidR="004C662F" w:rsidRPr="00021714" w:rsidTr="009566E3">
        <w:tc>
          <w:tcPr>
            <w:tcW w:w="782" w:type="dxa"/>
            <w:shd w:val="clear" w:color="auto" w:fill="auto"/>
            <w:vAlign w:val="center"/>
          </w:tcPr>
          <w:p w:rsidR="009929F2" w:rsidRPr="00B1407F"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71</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9929F2" w:rsidRPr="0036560F" w:rsidRDefault="008F3F53" w:rsidP="00845CE8">
            <w:pPr>
              <w:jc w:val="center"/>
              <w:rPr>
                <w:rFonts w:ascii="Times New Roman" w:hAnsi="Times New Roman" w:cs="Times New Roman"/>
                <w:color w:val="auto"/>
                <w:sz w:val="22"/>
                <w:szCs w:val="22"/>
                <w:lang w:val="uz-Cyrl-UZ"/>
              </w:rPr>
            </w:pPr>
            <w:r w:rsidRPr="0036560F">
              <w:rPr>
                <w:rFonts w:ascii="Times New Roman" w:eastAsia="Arial Unicode MS" w:hAnsi="Times New Roman" w:cs="Times New Roman"/>
                <w:noProof/>
                <w:color w:val="auto"/>
                <w:sz w:val="22"/>
                <w:szCs w:val="22"/>
                <w:lang w:val="uz-Cyrl-UZ"/>
              </w:rPr>
              <w:t>Solishtirma</w:t>
            </w:r>
            <w:r w:rsidR="009929F2" w:rsidRPr="0036560F">
              <w:rPr>
                <w:rFonts w:ascii="Times New Roman" w:eastAsia="Arial Unicode MS" w:hAnsi="Times New Roman" w:cs="Times New Roman"/>
                <w:noProof/>
                <w:color w:val="auto"/>
                <w:sz w:val="22"/>
                <w:szCs w:val="22"/>
                <w:lang w:val="uz-Cyrl-UZ"/>
              </w:rPr>
              <w:t xml:space="preserve"> </w:t>
            </w:r>
            <w:r w:rsidR="00021714" w:rsidRPr="0036560F">
              <w:rPr>
                <w:rFonts w:ascii="Times New Roman" w:eastAsia="Arial Unicode MS" w:hAnsi="Times New Roman" w:cs="Times New Roman"/>
                <w:noProof/>
                <w:color w:val="auto"/>
                <w:sz w:val="22"/>
                <w:szCs w:val="22"/>
                <w:lang w:val="uz-Cyrl-UZ"/>
              </w:rPr>
              <w:t xml:space="preserve">qon yoki so‘lak namunalari </w:t>
            </w:r>
            <w:r w:rsidR="00042AFD">
              <w:rPr>
                <w:rFonts w:ascii="Times New Roman" w:eastAsia="Arial Unicode MS" w:hAnsi="Times New Roman" w:cs="Times New Roman"/>
                <w:noProof/>
                <w:color w:val="auto"/>
                <w:sz w:val="22"/>
                <w:szCs w:val="22"/>
                <w:lang w:val="uz-Cyrl-UZ"/>
              </w:rPr>
              <w:br/>
            </w:r>
            <w:r w:rsidR="00021714" w:rsidRPr="0036560F">
              <w:rPr>
                <w:rFonts w:ascii="Times New Roman" w:eastAsia="Arial Unicode MS" w:hAnsi="Times New Roman" w:cs="Times New Roman"/>
                <w:noProof/>
                <w:color w:val="auto"/>
                <w:sz w:val="22"/>
                <w:szCs w:val="22"/>
                <w:lang w:val="uz-Cyrl-UZ"/>
              </w:rPr>
              <w:t xml:space="preserve">(tirik shaxslar)dan autosomal genetik profilni </w:t>
            </w:r>
            <w:r w:rsidR="00021714" w:rsidRPr="0036560F">
              <w:rPr>
                <w:rFonts w:ascii="Times New Roman" w:eastAsia="Arial Unicode MS" w:hAnsi="Times New Roman" w:cs="Times New Roman"/>
                <w:noProof/>
                <w:color w:val="auto"/>
                <w:sz w:val="22"/>
                <w:szCs w:val="22"/>
                <w:lang w:val="uz-Cyrl-UZ"/>
              </w:rPr>
              <w:lastRenderedPageBreak/>
              <w:t xml:space="preserve">aniqlash bo‘yicha </w:t>
            </w:r>
            <w:r w:rsidR="00021714" w:rsidRPr="0036560F">
              <w:rPr>
                <w:rFonts w:ascii="Times New Roman" w:hAnsi="Times New Roman" w:cs="Times New Roman"/>
                <w:color w:val="auto"/>
                <w:sz w:val="22"/>
                <w:szCs w:val="22"/>
                <w:lang w:val="uz-Cyrl-UZ"/>
              </w:rPr>
              <w:t>odam</w:t>
            </w:r>
            <w:r w:rsidR="009929F2" w:rsidRPr="0036560F">
              <w:rPr>
                <w:rFonts w:ascii="Times New Roman" w:hAnsi="Times New Roman" w:cs="Times New Roman"/>
                <w:color w:val="auto"/>
                <w:sz w:val="22"/>
                <w:szCs w:val="22"/>
                <w:lang w:val="uz-Cyrl-UZ"/>
              </w:rPr>
              <w:t xml:space="preserve"> </w:t>
            </w:r>
            <w:r w:rsidR="00583598" w:rsidRPr="0036560F">
              <w:rPr>
                <w:rFonts w:ascii="Times New Roman" w:hAnsi="Times New Roman" w:cs="Times New Roman"/>
                <w:color w:val="auto"/>
                <w:sz w:val="22"/>
                <w:szCs w:val="22"/>
                <w:lang w:val="uz-Cyrl-UZ"/>
              </w:rPr>
              <w:t>DNK</w:t>
            </w:r>
            <w:r w:rsidR="00021714" w:rsidRPr="0036560F">
              <w:rPr>
                <w:rFonts w:ascii="Times New Roman" w:hAnsi="Times New Roman" w:cs="Times New Roman"/>
                <w:color w:val="auto"/>
                <w:sz w:val="22"/>
                <w:szCs w:val="22"/>
                <w:lang w:val="uz-Cyrl-UZ"/>
              </w:rPr>
              <w:t>sining biologik tadqiqot</w:t>
            </w:r>
            <w:r w:rsidR="0022068E">
              <w:rPr>
                <w:rFonts w:ascii="Times New Roman" w:hAnsi="Times New Roman" w:cs="Times New Roman"/>
                <w:color w:val="auto"/>
                <w:sz w:val="22"/>
                <w:szCs w:val="22"/>
                <w:lang w:val="en-US"/>
              </w:rPr>
              <w:t>lar</w:t>
            </w:r>
            <w:r w:rsidR="00021714" w:rsidRPr="0036560F">
              <w:rPr>
                <w:rFonts w:ascii="Times New Roman" w:hAnsi="Times New Roman" w:cs="Times New Roman"/>
                <w:color w:val="auto"/>
                <w:sz w:val="22"/>
                <w:szCs w:val="22"/>
                <w:lang w:val="uz-Cyrl-UZ"/>
              </w:rPr>
              <w:t>i</w:t>
            </w:r>
          </w:p>
          <w:p w:rsidR="002B185C" w:rsidRPr="0036560F" w:rsidRDefault="00021714" w:rsidP="0036560F">
            <w:pPr>
              <w:jc w:val="center"/>
              <w:rPr>
                <w:rFonts w:ascii="Times New Roman" w:eastAsia="Arial Unicode MS" w:hAnsi="Times New Roman" w:cs="Times New Roman"/>
                <w:noProof/>
                <w:color w:val="auto"/>
                <w:sz w:val="22"/>
                <w:szCs w:val="22"/>
                <w:lang w:val="uz-Cyrl-UZ"/>
              </w:rPr>
            </w:pPr>
            <w:r w:rsidRPr="0036560F">
              <w:rPr>
                <w:rFonts w:ascii="Times New Roman" w:eastAsia="Arial Unicode MS" w:hAnsi="Times New Roman" w:cs="Times New Roman"/>
                <w:noProof/>
                <w:color w:val="auto"/>
                <w:sz w:val="22"/>
                <w:szCs w:val="22"/>
                <w:lang w:val="uz-Cyrl-UZ"/>
              </w:rPr>
              <w:t>(1 ta obyekt uchun)</w:t>
            </w:r>
          </w:p>
        </w:tc>
        <w:tc>
          <w:tcPr>
            <w:tcW w:w="3384" w:type="dxa"/>
            <w:shd w:val="clear" w:color="auto" w:fill="auto"/>
            <w:vAlign w:val="center"/>
          </w:tcPr>
          <w:p w:rsidR="009929F2" w:rsidRPr="00021714" w:rsidRDefault="00F90344" w:rsidP="00845CE8">
            <w:pPr>
              <w:jc w:val="center"/>
              <w:rPr>
                <w:rFonts w:ascii="Times New Roman" w:hAnsi="Times New Roman" w:cs="Times New Roman"/>
                <w:noProof/>
                <w:color w:val="auto"/>
                <w:sz w:val="22"/>
                <w:szCs w:val="22"/>
                <w:lang w:val="uz-Cyrl-UZ"/>
              </w:rPr>
            </w:pPr>
            <w:r>
              <w:rPr>
                <w:rFonts w:ascii="Times New Roman" w:hAnsi="Times New Roman" w:cs="Times New Roman"/>
                <w:noProof/>
                <w:color w:val="auto"/>
                <w:sz w:val="22"/>
                <w:szCs w:val="22"/>
                <w:lang w:val="en-US"/>
              </w:rPr>
              <w:lastRenderedPageBreak/>
              <w:t>1</w:t>
            </w:r>
            <w:r w:rsidR="0036560F">
              <w:rPr>
                <w:rFonts w:ascii="Times New Roman" w:hAnsi="Times New Roman" w:cs="Times New Roman"/>
                <w:noProof/>
                <w:color w:val="auto"/>
                <w:sz w:val="22"/>
                <w:szCs w:val="22"/>
                <w:lang w:val="en-US"/>
              </w:rPr>
              <w:t xml:space="preserve"> </w:t>
            </w:r>
            <w:r w:rsidR="00021714" w:rsidRPr="00021714">
              <w:rPr>
                <w:rFonts w:ascii="Times New Roman" w:hAnsi="Times New Roman" w:cs="Times New Roman"/>
                <w:noProof/>
                <w:color w:val="auto"/>
                <w:sz w:val="22"/>
                <w:szCs w:val="22"/>
                <w:lang w:val="uz-Cyrl-UZ"/>
              </w:rPr>
              <w:t>ta namuna</w:t>
            </w:r>
          </w:p>
        </w:tc>
        <w:tc>
          <w:tcPr>
            <w:tcW w:w="3523" w:type="dxa"/>
            <w:shd w:val="clear" w:color="auto" w:fill="auto"/>
            <w:vAlign w:val="center"/>
          </w:tcPr>
          <w:p w:rsidR="00F90344" w:rsidRPr="00F90344" w:rsidRDefault="0036560F" w:rsidP="00845CE8">
            <w:pPr>
              <w:jc w:val="center"/>
              <w:rPr>
                <w:rFonts w:ascii="Times New Roman" w:hAnsi="Times New Roman" w:cs="Times New Roman"/>
                <w:strike/>
                <w:noProof/>
                <w:color w:val="auto"/>
                <w:sz w:val="22"/>
                <w:szCs w:val="22"/>
                <w:lang w:val="en-US"/>
              </w:rPr>
            </w:pPr>
            <w:r>
              <w:rPr>
                <w:rFonts w:ascii="Times New Roman" w:hAnsi="Times New Roman" w:cs="Times New Roman"/>
                <w:strike/>
                <w:noProof/>
                <w:color w:val="auto"/>
                <w:sz w:val="22"/>
                <w:szCs w:val="22"/>
                <w:lang w:val="en-US"/>
              </w:rPr>
              <w:t>-</w:t>
            </w:r>
          </w:p>
        </w:tc>
        <w:tc>
          <w:tcPr>
            <w:tcW w:w="4902" w:type="dxa"/>
            <w:shd w:val="clear" w:color="auto" w:fill="auto"/>
            <w:vAlign w:val="center"/>
          </w:tcPr>
          <w:p w:rsidR="00F90344" w:rsidRPr="00F90344" w:rsidRDefault="0036560F" w:rsidP="00845CE8">
            <w:pPr>
              <w:jc w:val="center"/>
              <w:rPr>
                <w:rFonts w:ascii="Times New Roman" w:hAnsi="Times New Roman" w:cs="Times New Roman"/>
                <w:strike/>
                <w:noProof/>
                <w:color w:val="auto"/>
                <w:sz w:val="22"/>
                <w:szCs w:val="22"/>
                <w:lang w:val="en-US"/>
              </w:rPr>
            </w:pPr>
            <w:r>
              <w:rPr>
                <w:rFonts w:ascii="Times New Roman" w:hAnsi="Times New Roman" w:cs="Times New Roman"/>
                <w:strike/>
                <w:noProof/>
                <w:color w:val="auto"/>
                <w:sz w:val="22"/>
                <w:szCs w:val="22"/>
                <w:lang w:val="en-US"/>
              </w:rPr>
              <w:t>-</w:t>
            </w:r>
          </w:p>
        </w:tc>
      </w:tr>
      <w:tr w:rsidR="0036560F" w:rsidRPr="00021714" w:rsidTr="00B1407F">
        <w:tc>
          <w:tcPr>
            <w:tcW w:w="782" w:type="dxa"/>
            <w:shd w:val="clear" w:color="auto" w:fill="auto"/>
            <w:vAlign w:val="center"/>
          </w:tcPr>
          <w:p w:rsidR="0036560F" w:rsidRPr="00B1407F" w:rsidRDefault="0036560F" w:rsidP="0036560F">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72</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36560F" w:rsidRPr="0036560F" w:rsidRDefault="0036560F" w:rsidP="0036560F">
            <w:pPr>
              <w:jc w:val="center"/>
              <w:rPr>
                <w:rFonts w:ascii="Times New Roman" w:hAnsi="Times New Roman" w:cs="Times New Roman"/>
                <w:color w:val="auto"/>
                <w:sz w:val="22"/>
                <w:szCs w:val="22"/>
                <w:lang w:val="uz-Cyrl-UZ"/>
              </w:rPr>
            </w:pPr>
            <w:r w:rsidRPr="0036560F">
              <w:rPr>
                <w:rFonts w:ascii="Times New Roman" w:eastAsia="Arial Unicode MS" w:hAnsi="Times New Roman" w:cs="Times New Roman"/>
                <w:noProof/>
                <w:color w:val="auto"/>
                <w:sz w:val="22"/>
                <w:szCs w:val="22"/>
                <w:lang w:val="uz-Cyrl-UZ"/>
              </w:rPr>
              <w:t>Solishtirma qon yoki so‘lak namunalari</w:t>
            </w:r>
            <w:r w:rsidR="00710FC8">
              <w:rPr>
                <w:rFonts w:ascii="Times New Roman" w:eastAsia="Arial Unicode MS" w:hAnsi="Times New Roman" w:cs="Times New Roman"/>
                <w:noProof/>
                <w:color w:val="auto"/>
                <w:sz w:val="22"/>
                <w:szCs w:val="22"/>
                <w:lang w:val="uz-Cyrl-UZ"/>
              </w:rPr>
              <w:br/>
            </w:r>
            <w:r w:rsidRPr="0036560F">
              <w:rPr>
                <w:rFonts w:ascii="Times New Roman" w:eastAsia="Arial Unicode MS" w:hAnsi="Times New Roman" w:cs="Times New Roman"/>
                <w:noProof/>
                <w:color w:val="auto"/>
                <w:sz w:val="22"/>
                <w:szCs w:val="22"/>
                <w:lang w:val="uz-Cyrl-UZ"/>
              </w:rPr>
              <w:t xml:space="preserve">(tirik shaxslar)dan </w:t>
            </w:r>
            <w:r w:rsidRPr="0036560F">
              <w:rPr>
                <w:rFonts w:ascii="Times New Roman" w:eastAsia="Arial Unicode MS" w:hAnsi="Times New Roman" w:cs="Times New Roman"/>
                <w:noProof/>
                <w:color w:val="auto"/>
                <w:sz w:val="22"/>
                <w:szCs w:val="22"/>
                <w:lang w:val="uz-Cyrl-UZ"/>
              </w:rPr>
              <w:br/>
              <w:t xml:space="preserve">Y-xromosoma genetik profilni aniqlash bo‘yicha </w:t>
            </w:r>
            <w:r w:rsidRPr="0036560F">
              <w:rPr>
                <w:rFonts w:ascii="Times New Roman" w:hAnsi="Times New Roman" w:cs="Times New Roman"/>
                <w:color w:val="auto"/>
                <w:sz w:val="22"/>
                <w:szCs w:val="22"/>
                <w:lang w:val="uz-Cyrl-UZ"/>
              </w:rPr>
              <w:t xml:space="preserve">odam DNKsining biologik </w:t>
            </w:r>
            <w:r w:rsidR="009E7120" w:rsidRPr="0036560F">
              <w:rPr>
                <w:rFonts w:ascii="Times New Roman" w:hAnsi="Times New Roman" w:cs="Times New Roman"/>
                <w:color w:val="auto"/>
                <w:sz w:val="22"/>
                <w:szCs w:val="22"/>
                <w:lang w:val="uz-Cyrl-UZ"/>
              </w:rPr>
              <w:t>tadqiqot</w:t>
            </w:r>
            <w:r w:rsidR="009E7120">
              <w:rPr>
                <w:rFonts w:ascii="Times New Roman" w:hAnsi="Times New Roman" w:cs="Times New Roman"/>
                <w:color w:val="auto"/>
                <w:sz w:val="22"/>
                <w:szCs w:val="22"/>
                <w:lang w:val="en-US"/>
              </w:rPr>
              <w:t>lar</w:t>
            </w:r>
            <w:r w:rsidR="009E7120" w:rsidRPr="0036560F">
              <w:rPr>
                <w:rFonts w:ascii="Times New Roman" w:hAnsi="Times New Roman" w:cs="Times New Roman"/>
                <w:color w:val="auto"/>
                <w:sz w:val="22"/>
                <w:szCs w:val="22"/>
                <w:lang w:val="uz-Cyrl-UZ"/>
              </w:rPr>
              <w:t>i</w:t>
            </w:r>
          </w:p>
          <w:p w:rsidR="0036560F" w:rsidRPr="001326A4" w:rsidRDefault="001326A4" w:rsidP="001326A4">
            <w:pPr>
              <w:jc w:val="center"/>
              <w:rPr>
                <w:rFonts w:ascii="Times New Roman" w:eastAsia="Arial Unicode MS" w:hAnsi="Times New Roman" w:cs="Times New Roman"/>
                <w:noProof/>
                <w:color w:val="auto"/>
                <w:sz w:val="22"/>
                <w:szCs w:val="22"/>
                <w:lang w:val="uz-Cyrl-UZ"/>
              </w:rPr>
            </w:pPr>
            <w:r>
              <w:rPr>
                <w:rFonts w:ascii="Times New Roman" w:eastAsia="Arial Unicode MS" w:hAnsi="Times New Roman" w:cs="Times New Roman"/>
                <w:noProof/>
                <w:color w:val="auto"/>
                <w:sz w:val="22"/>
                <w:szCs w:val="22"/>
                <w:lang w:val="uz-Cyrl-UZ"/>
              </w:rPr>
              <w:t>(1 ta obyekt uchun)</w:t>
            </w:r>
          </w:p>
        </w:tc>
        <w:tc>
          <w:tcPr>
            <w:tcW w:w="3384" w:type="dxa"/>
            <w:shd w:val="clear" w:color="auto" w:fill="auto"/>
            <w:vAlign w:val="center"/>
          </w:tcPr>
          <w:p w:rsidR="0036560F" w:rsidRPr="00021714" w:rsidRDefault="0036560F" w:rsidP="0036560F">
            <w:pPr>
              <w:jc w:val="center"/>
              <w:rPr>
                <w:rFonts w:ascii="Times New Roman" w:hAnsi="Times New Roman" w:cs="Times New Roman"/>
                <w:noProof/>
                <w:color w:val="auto"/>
                <w:sz w:val="22"/>
                <w:szCs w:val="22"/>
                <w:lang w:val="uz-Cyrl-UZ"/>
              </w:rPr>
            </w:pPr>
            <w:r>
              <w:rPr>
                <w:rFonts w:ascii="Times New Roman" w:hAnsi="Times New Roman" w:cs="Times New Roman"/>
                <w:noProof/>
                <w:color w:val="auto"/>
                <w:sz w:val="22"/>
                <w:szCs w:val="22"/>
                <w:lang w:val="en-US"/>
              </w:rPr>
              <w:t xml:space="preserve">1 </w:t>
            </w:r>
            <w:r w:rsidRPr="00021714">
              <w:rPr>
                <w:rFonts w:ascii="Times New Roman" w:hAnsi="Times New Roman" w:cs="Times New Roman"/>
                <w:noProof/>
                <w:color w:val="auto"/>
                <w:sz w:val="22"/>
                <w:szCs w:val="22"/>
                <w:lang w:val="uz-Cyrl-UZ"/>
              </w:rPr>
              <w:t>ta namuna</w:t>
            </w:r>
          </w:p>
        </w:tc>
        <w:tc>
          <w:tcPr>
            <w:tcW w:w="3523" w:type="dxa"/>
            <w:shd w:val="clear" w:color="auto" w:fill="auto"/>
            <w:vAlign w:val="center"/>
          </w:tcPr>
          <w:p w:rsidR="0036560F" w:rsidRPr="00F90344" w:rsidRDefault="0036560F" w:rsidP="0036560F">
            <w:pPr>
              <w:jc w:val="center"/>
              <w:rPr>
                <w:rFonts w:ascii="Times New Roman" w:hAnsi="Times New Roman" w:cs="Times New Roman"/>
                <w:strike/>
                <w:noProof/>
                <w:color w:val="auto"/>
                <w:sz w:val="22"/>
                <w:szCs w:val="22"/>
                <w:lang w:val="en-US"/>
              </w:rPr>
            </w:pPr>
            <w:r>
              <w:rPr>
                <w:rFonts w:ascii="Times New Roman" w:hAnsi="Times New Roman" w:cs="Times New Roman"/>
                <w:strike/>
                <w:noProof/>
                <w:color w:val="auto"/>
                <w:sz w:val="22"/>
                <w:szCs w:val="22"/>
                <w:lang w:val="en-US"/>
              </w:rPr>
              <w:t>-</w:t>
            </w:r>
          </w:p>
        </w:tc>
        <w:tc>
          <w:tcPr>
            <w:tcW w:w="4902" w:type="dxa"/>
            <w:shd w:val="clear" w:color="auto" w:fill="auto"/>
            <w:vAlign w:val="center"/>
          </w:tcPr>
          <w:p w:rsidR="0036560F" w:rsidRPr="00F90344" w:rsidRDefault="0036560F" w:rsidP="0036560F">
            <w:pPr>
              <w:jc w:val="center"/>
              <w:rPr>
                <w:rFonts w:ascii="Times New Roman" w:hAnsi="Times New Roman" w:cs="Times New Roman"/>
                <w:strike/>
                <w:noProof/>
                <w:color w:val="auto"/>
                <w:sz w:val="22"/>
                <w:szCs w:val="22"/>
                <w:lang w:val="en-US"/>
              </w:rPr>
            </w:pPr>
            <w:r>
              <w:rPr>
                <w:rFonts w:ascii="Times New Roman" w:hAnsi="Times New Roman" w:cs="Times New Roman"/>
                <w:strike/>
                <w:noProof/>
                <w:color w:val="auto"/>
                <w:sz w:val="22"/>
                <w:szCs w:val="22"/>
                <w:lang w:val="en-US"/>
              </w:rPr>
              <w:t>-</w:t>
            </w:r>
          </w:p>
        </w:tc>
      </w:tr>
      <w:tr w:rsidR="0036560F" w:rsidRPr="00021714" w:rsidTr="00B1407F">
        <w:tc>
          <w:tcPr>
            <w:tcW w:w="782" w:type="dxa"/>
            <w:shd w:val="clear" w:color="auto" w:fill="auto"/>
            <w:vAlign w:val="center"/>
          </w:tcPr>
          <w:p w:rsidR="0036560F" w:rsidRPr="00B1407F" w:rsidRDefault="0036560F" w:rsidP="0036560F">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73</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36560F" w:rsidRPr="0036560F" w:rsidRDefault="0036560F" w:rsidP="0036560F">
            <w:pPr>
              <w:jc w:val="center"/>
              <w:rPr>
                <w:rFonts w:ascii="Times New Roman" w:hAnsi="Times New Roman" w:cs="Times New Roman"/>
                <w:color w:val="auto"/>
                <w:sz w:val="22"/>
                <w:szCs w:val="22"/>
                <w:lang w:val="uz-Cyrl-UZ"/>
              </w:rPr>
            </w:pPr>
            <w:r w:rsidRPr="0036560F">
              <w:rPr>
                <w:rFonts w:ascii="Times New Roman" w:eastAsia="Arial Unicode MS" w:hAnsi="Times New Roman" w:cs="Times New Roman"/>
                <w:noProof/>
                <w:color w:val="auto"/>
                <w:sz w:val="22"/>
                <w:szCs w:val="22"/>
                <w:lang w:val="uz-Cyrl-UZ"/>
              </w:rPr>
              <w:t xml:space="preserve">Soch tolasi, tirnoq osti biomaterialidan autosomal yoki </w:t>
            </w:r>
            <w:r w:rsidR="0093295C">
              <w:rPr>
                <w:rFonts w:ascii="Times New Roman" w:eastAsia="Arial Unicode MS" w:hAnsi="Times New Roman" w:cs="Times New Roman"/>
                <w:noProof/>
                <w:color w:val="auto"/>
                <w:sz w:val="22"/>
                <w:szCs w:val="22"/>
                <w:lang w:val="uz-Cyrl-UZ"/>
              </w:rPr>
              <w:br/>
            </w:r>
            <w:r w:rsidRPr="0036560F">
              <w:rPr>
                <w:rFonts w:ascii="Times New Roman" w:eastAsia="Arial Unicode MS" w:hAnsi="Times New Roman" w:cs="Times New Roman"/>
                <w:noProof/>
                <w:color w:val="auto"/>
                <w:sz w:val="22"/>
                <w:szCs w:val="22"/>
                <w:lang w:val="uz-Cyrl-UZ"/>
              </w:rPr>
              <w:t xml:space="preserve">Y-xromosoma genetik profilni aniqlash bo‘yicha </w:t>
            </w:r>
            <w:r w:rsidRPr="0036560F">
              <w:rPr>
                <w:rFonts w:ascii="Times New Roman" w:hAnsi="Times New Roman" w:cs="Times New Roman"/>
                <w:color w:val="auto"/>
                <w:sz w:val="22"/>
                <w:szCs w:val="22"/>
                <w:lang w:val="uz-Cyrl-UZ"/>
              </w:rPr>
              <w:t xml:space="preserve">odam DNKsining biologik </w:t>
            </w:r>
            <w:r w:rsidR="009E7120" w:rsidRPr="0036560F">
              <w:rPr>
                <w:rFonts w:ascii="Times New Roman" w:hAnsi="Times New Roman" w:cs="Times New Roman"/>
                <w:color w:val="auto"/>
                <w:sz w:val="22"/>
                <w:szCs w:val="22"/>
                <w:lang w:val="uz-Cyrl-UZ"/>
              </w:rPr>
              <w:t>tadqiqot</w:t>
            </w:r>
            <w:r w:rsidR="009E7120">
              <w:rPr>
                <w:rFonts w:ascii="Times New Roman" w:hAnsi="Times New Roman" w:cs="Times New Roman"/>
                <w:color w:val="auto"/>
                <w:sz w:val="22"/>
                <w:szCs w:val="22"/>
                <w:lang w:val="en-US"/>
              </w:rPr>
              <w:t>lar</w:t>
            </w:r>
            <w:r w:rsidR="009E7120" w:rsidRPr="0036560F">
              <w:rPr>
                <w:rFonts w:ascii="Times New Roman" w:hAnsi="Times New Roman" w:cs="Times New Roman"/>
                <w:color w:val="auto"/>
                <w:sz w:val="22"/>
                <w:szCs w:val="22"/>
                <w:lang w:val="uz-Cyrl-UZ"/>
              </w:rPr>
              <w:t>i</w:t>
            </w:r>
          </w:p>
          <w:p w:rsidR="0036560F" w:rsidRPr="001326A4" w:rsidRDefault="001326A4" w:rsidP="001326A4">
            <w:pPr>
              <w:jc w:val="center"/>
              <w:rPr>
                <w:rFonts w:ascii="Times New Roman" w:eastAsia="Arial Unicode MS" w:hAnsi="Times New Roman" w:cs="Times New Roman"/>
                <w:noProof/>
                <w:color w:val="auto"/>
                <w:sz w:val="22"/>
                <w:szCs w:val="22"/>
                <w:lang w:val="uz-Cyrl-UZ"/>
              </w:rPr>
            </w:pPr>
            <w:r>
              <w:rPr>
                <w:rFonts w:ascii="Times New Roman" w:eastAsia="Arial Unicode MS" w:hAnsi="Times New Roman" w:cs="Times New Roman"/>
                <w:noProof/>
                <w:color w:val="auto"/>
                <w:sz w:val="22"/>
                <w:szCs w:val="22"/>
                <w:lang w:val="uz-Cyrl-UZ"/>
              </w:rPr>
              <w:t>(1 ta obyekt uchun)</w:t>
            </w:r>
          </w:p>
        </w:tc>
        <w:tc>
          <w:tcPr>
            <w:tcW w:w="3384" w:type="dxa"/>
            <w:shd w:val="clear" w:color="auto" w:fill="auto"/>
            <w:vAlign w:val="center"/>
          </w:tcPr>
          <w:p w:rsidR="0036560F" w:rsidRPr="00021714" w:rsidRDefault="0036560F" w:rsidP="0036560F">
            <w:pPr>
              <w:jc w:val="center"/>
              <w:rPr>
                <w:rFonts w:ascii="Times New Roman" w:hAnsi="Times New Roman" w:cs="Times New Roman"/>
                <w:noProof/>
                <w:color w:val="auto"/>
                <w:sz w:val="22"/>
                <w:szCs w:val="22"/>
                <w:lang w:val="uz-Cyrl-UZ"/>
              </w:rPr>
            </w:pPr>
            <w:r>
              <w:rPr>
                <w:rFonts w:ascii="Times New Roman" w:hAnsi="Times New Roman" w:cs="Times New Roman"/>
                <w:noProof/>
                <w:color w:val="auto"/>
                <w:sz w:val="22"/>
                <w:szCs w:val="22"/>
                <w:lang w:val="en-US"/>
              </w:rPr>
              <w:t xml:space="preserve">1 </w:t>
            </w:r>
            <w:r w:rsidRPr="00021714">
              <w:rPr>
                <w:rFonts w:ascii="Times New Roman" w:hAnsi="Times New Roman" w:cs="Times New Roman"/>
                <w:noProof/>
                <w:color w:val="auto"/>
                <w:sz w:val="22"/>
                <w:szCs w:val="22"/>
                <w:lang w:val="uz-Cyrl-UZ"/>
              </w:rPr>
              <w:t>ta namuna</w:t>
            </w:r>
          </w:p>
        </w:tc>
        <w:tc>
          <w:tcPr>
            <w:tcW w:w="3523" w:type="dxa"/>
            <w:shd w:val="clear" w:color="auto" w:fill="auto"/>
            <w:vAlign w:val="center"/>
          </w:tcPr>
          <w:p w:rsidR="0036560F" w:rsidRPr="00F90344" w:rsidRDefault="0036560F" w:rsidP="0036560F">
            <w:pPr>
              <w:jc w:val="center"/>
              <w:rPr>
                <w:rFonts w:ascii="Times New Roman" w:hAnsi="Times New Roman" w:cs="Times New Roman"/>
                <w:strike/>
                <w:noProof/>
                <w:color w:val="auto"/>
                <w:sz w:val="22"/>
                <w:szCs w:val="22"/>
                <w:lang w:val="en-US"/>
              </w:rPr>
            </w:pPr>
            <w:r>
              <w:rPr>
                <w:rFonts w:ascii="Times New Roman" w:hAnsi="Times New Roman" w:cs="Times New Roman"/>
                <w:strike/>
                <w:noProof/>
                <w:color w:val="auto"/>
                <w:sz w:val="22"/>
                <w:szCs w:val="22"/>
                <w:lang w:val="en-US"/>
              </w:rPr>
              <w:t>-</w:t>
            </w:r>
          </w:p>
        </w:tc>
        <w:tc>
          <w:tcPr>
            <w:tcW w:w="4902" w:type="dxa"/>
            <w:shd w:val="clear" w:color="auto" w:fill="auto"/>
            <w:vAlign w:val="center"/>
          </w:tcPr>
          <w:p w:rsidR="0036560F" w:rsidRPr="00F90344" w:rsidRDefault="0036560F" w:rsidP="0036560F">
            <w:pPr>
              <w:jc w:val="center"/>
              <w:rPr>
                <w:rFonts w:ascii="Times New Roman" w:hAnsi="Times New Roman" w:cs="Times New Roman"/>
                <w:strike/>
                <w:noProof/>
                <w:color w:val="auto"/>
                <w:sz w:val="22"/>
                <w:szCs w:val="22"/>
                <w:lang w:val="en-US"/>
              </w:rPr>
            </w:pPr>
            <w:r>
              <w:rPr>
                <w:rFonts w:ascii="Times New Roman" w:hAnsi="Times New Roman" w:cs="Times New Roman"/>
                <w:strike/>
                <w:noProof/>
                <w:color w:val="auto"/>
                <w:sz w:val="22"/>
                <w:szCs w:val="22"/>
                <w:lang w:val="en-US"/>
              </w:rPr>
              <w:t>-</w:t>
            </w:r>
          </w:p>
        </w:tc>
      </w:tr>
      <w:tr w:rsidR="0036560F" w:rsidRPr="00021714" w:rsidTr="00B1407F">
        <w:tc>
          <w:tcPr>
            <w:tcW w:w="782" w:type="dxa"/>
            <w:shd w:val="clear" w:color="auto" w:fill="auto"/>
            <w:vAlign w:val="center"/>
          </w:tcPr>
          <w:p w:rsidR="0036560F" w:rsidRPr="00B1407F" w:rsidRDefault="0036560F" w:rsidP="0036560F">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74</w:t>
            </w:r>
            <w:r w:rsidR="00B1407F">
              <w:rPr>
                <w:rFonts w:ascii="Times New Roman" w:hAnsi="Times New Roman" w:cs="Times New Roman"/>
                <w:b/>
                <w:color w:val="auto"/>
                <w:sz w:val="22"/>
                <w:szCs w:val="22"/>
                <w:lang w:val="en-US"/>
              </w:rPr>
              <w:t>.</w:t>
            </w:r>
          </w:p>
        </w:tc>
        <w:tc>
          <w:tcPr>
            <w:tcW w:w="2543" w:type="dxa"/>
            <w:shd w:val="clear" w:color="auto" w:fill="auto"/>
            <w:vAlign w:val="center"/>
          </w:tcPr>
          <w:p w:rsidR="0036560F" w:rsidRPr="0036560F" w:rsidRDefault="0036560F" w:rsidP="0036560F">
            <w:pPr>
              <w:jc w:val="center"/>
              <w:rPr>
                <w:rFonts w:ascii="Times New Roman" w:hAnsi="Times New Roman" w:cs="Times New Roman"/>
                <w:color w:val="auto"/>
                <w:sz w:val="22"/>
                <w:szCs w:val="22"/>
                <w:lang w:val="uz-Cyrl-UZ"/>
              </w:rPr>
            </w:pPr>
            <w:r w:rsidRPr="0036560F">
              <w:rPr>
                <w:rFonts w:ascii="Times New Roman" w:eastAsia="Arial Unicode MS" w:hAnsi="Times New Roman" w:cs="Times New Roman"/>
                <w:noProof/>
                <w:color w:val="auto"/>
                <w:sz w:val="22"/>
                <w:szCs w:val="22"/>
                <w:lang w:val="uz-Cyrl-UZ"/>
              </w:rPr>
              <w:t xml:space="preserve">Turli predmet tashuvchi (ashyolar)dagi ter-yog‘, qon, so‘lak dog‘laridan autosomal yoki </w:t>
            </w:r>
            <w:r w:rsidR="00D43717">
              <w:rPr>
                <w:rFonts w:ascii="Times New Roman" w:eastAsia="Arial Unicode MS" w:hAnsi="Times New Roman" w:cs="Times New Roman"/>
                <w:noProof/>
                <w:color w:val="auto"/>
                <w:sz w:val="22"/>
                <w:szCs w:val="22"/>
                <w:lang w:val="uz-Cyrl-UZ"/>
              </w:rPr>
              <w:br/>
            </w:r>
            <w:r w:rsidRPr="0036560F">
              <w:rPr>
                <w:rFonts w:ascii="Times New Roman" w:eastAsia="Arial Unicode MS" w:hAnsi="Times New Roman" w:cs="Times New Roman"/>
                <w:noProof/>
                <w:color w:val="auto"/>
                <w:sz w:val="22"/>
                <w:szCs w:val="22"/>
                <w:lang w:val="uz-Cyrl-UZ"/>
              </w:rPr>
              <w:t xml:space="preserve">Y-xromosoma genetik profilni aniqlash bo‘yicha </w:t>
            </w:r>
            <w:r w:rsidRPr="0036560F">
              <w:rPr>
                <w:rFonts w:ascii="Times New Roman" w:hAnsi="Times New Roman" w:cs="Times New Roman"/>
                <w:color w:val="auto"/>
                <w:sz w:val="22"/>
                <w:szCs w:val="22"/>
                <w:lang w:val="uz-Cyrl-UZ"/>
              </w:rPr>
              <w:t xml:space="preserve">odam DNKsining biologik </w:t>
            </w:r>
            <w:r w:rsidR="009E7120" w:rsidRPr="0036560F">
              <w:rPr>
                <w:rFonts w:ascii="Times New Roman" w:hAnsi="Times New Roman" w:cs="Times New Roman"/>
                <w:color w:val="auto"/>
                <w:sz w:val="22"/>
                <w:szCs w:val="22"/>
                <w:lang w:val="uz-Cyrl-UZ"/>
              </w:rPr>
              <w:t>tadqiqot</w:t>
            </w:r>
            <w:r w:rsidR="009E7120">
              <w:rPr>
                <w:rFonts w:ascii="Times New Roman" w:hAnsi="Times New Roman" w:cs="Times New Roman"/>
                <w:color w:val="auto"/>
                <w:sz w:val="22"/>
                <w:szCs w:val="22"/>
                <w:lang w:val="en-US"/>
              </w:rPr>
              <w:t>lar</w:t>
            </w:r>
            <w:r w:rsidR="009E7120" w:rsidRPr="0036560F">
              <w:rPr>
                <w:rFonts w:ascii="Times New Roman" w:hAnsi="Times New Roman" w:cs="Times New Roman"/>
                <w:color w:val="auto"/>
                <w:sz w:val="22"/>
                <w:szCs w:val="22"/>
                <w:lang w:val="uz-Cyrl-UZ"/>
              </w:rPr>
              <w:t>i</w:t>
            </w:r>
          </w:p>
          <w:p w:rsidR="0036560F" w:rsidRPr="001326A4" w:rsidRDefault="001326A4" w:rsidP="001326A4">
            <w:pPr>
              <w:jc w:val="center"/>
              <w:rPr>
                <w:rFonts w:ascii="Times New Roman" w:eastAsia="Arial Unicode MS" w:hAnsi="Times New Roman" w:cs="Times New Roman"/>
                <w:noProof/>
                <w:color w:val="auto"/>
                <w:sz w:val="22"/>
                <w:szCs w:val="22"/>
                <w:lang w:val="uz-Cyrl-UZ"/>
              </w:rPr>
            </w:pPr>
            <w:r>
              <w:rPr>
                <w:rFonts w:ascii="Times New Roman" w:eastAsia="Arial Unicode MS" w:hAnsi="Times New Roman" w:cs="Times New Roman"/>
                <w:noProof/>
                <w:color w:val="auto"/>
                <w:sz w:val="22"/>
                <w:szCs w:val="22"/>
                <w:lang w:val="uz-Cyrl-UZ"/>
              </w:rPr>
              <w:t>(1 ta obyekt uchun)</w:t>
            </w:r>
          </w:p>
        </w:tc>
        <w:tc>
          <w:tcPr>
            <w:tcW w:w="3384" w:type="dxa"/>
            <w:shd w:val="clear" w:color="auto" w:fill="auto"/>
            <w:vAlign w:val="center"/>
          </w:tcPr>
          <w:p w:rsidR="0036560F" w:rsidRPr="00021714" w:rsidRDefault="0036560F" w:rsidP="0036560F">
            <w:pPr>
              <w:jc w:val="center"/>
              <w:rPr>
                <w:rFonts w:ascii="Times New Roman" w:hAnsi="Times New Roman" w:cs="Times New Roman"/>
                <w:noProof/>
                <w:color w:val="auto"/>
                <w:sz w:val="22"/>
                <w:szCs w:val="22"/>
                <w:lang w:val="uz-Cyrl-UZ"/>
              </w:rPr>
            </w:pPr>
            <w:r>
              <w:rPr>
                <w:rFonts w:ascii="Times New Roman" w:hAnsi="Times New Roman" w:cs="Times New Roman"/>
                <w:noProof/>
                <w:color w:val="auto"/>
                <w:sz w:val="22"/>
                <w:szCs w:val="22"/>
                <w:lang w:val="en-US"/>
              </w:rPr>
              <w:t xml:space="preserve">1 </w:t>
            </w:r>
            <w:r w:rsidRPr="00021714">
              <w:rPr>
                <w:rFonts w:ascii="Times New Roman" w:hAnsi="Times New Roman" w:cs="Times New Roman"/>
                <w:noProof/>
                <w:color w:val="auto"/>
                <w:sz w:val="22"/>
                <w:szCs w:val="22"/>
                <w:lang w:val="uz-Cyrl-UZ"/>
              </w:rPr>
              <w:t>ta namuna</w:t>
            </w:r>
          </w:p>
        </w:tc>
        <w:tc>
          <w:tcPr>
            <w:tcW w:w="3523" w:type="dxa"/>
            <w:shd w:val="clear" w:color="auto" w:fill="auto"/>
            <w:vAlign w:val="center"/>
          </w:tcPr>
          <w:p w:rsidR="0036560F" w:rsidRPr="00F90344" w:rsidRDefault="0036560F" w:rsidP="0036560F">
            <w:pPr>
              <w:jc w:val="center"/>
              <w:rPr>
                <w:rFonts w:ascii="Times New Roman" w:hAnsi="Times New Roman" w:cs="Times New Roman"/>
                <w:strike/>
                <w:noProof/>
                <w:color w:val="auto"/>
                <w:sz w:val="22"/>
                <w:szCs w:val="22"/>
                <w:lang w:val="en-US"/>
              </w:rPr>
            </w:pPr>
            <w:r>
              <w:rPr>
                <w:rFonts w:ascii="Times New Roman" w:hAnsi="Times New Roman" w:cs="Times New Roman"/>
                <w:strike/>
                <w:noProof/>
                <w:color w:val="auto"/>
                <w:sz w:val="22"/>
                <w:szCs w:val="22"/>
                <w:lang w:val="en-US"/>
              </w:rPr>
              <w:t>-</w:t>
            </w:r>
          </w:p>
        </w:tc>
        <w:tc>
          <w:tcPr>
            <w:tcW w:w="4902" w:type="dxa"/>
            <w:shd w:val="clear" w:color="auto" w:fill="auto"/>
            <w:vAlign w:val="center"/>
          </w:tcPr>
          <w:p w:rsidR="0036560F" w:rsidRPr="00F90344" w:rsidRDefault="0036560F" w:rsidP="0036560F">
            <w:pPr>
              <w:jc w:val="center"/>
              <w:rPr>
                <w:rFonts w:ascii="Times New Roman" w:hAnsi="Times New Roman" w:cs="Times New Roman"/>
                <w:strike/>
                <w:noProof/>
                <w:color w:val="auto"/>
                <w:sz w:val="22"/>
                <w:szCs w:val="22"/>
                <w:lang w:val="en-US"/>
              </w:rPr>
            </w:pPr>
            <w:r>
              <w:rPr>
                <w:rFonts w:ascii="Times New Roman" w:hAnsi="Times New Roman" w:cs="Times New Roman"/>
                <w:strike/>
                <w:noProof/>
                <w:color w:val="auto"/>
                <w:sz w:val="22"/>
                <w:szCs w:val="22"/>
                <w:lang w:val="en-US"/>
              </w:rPr>
              <w:t>-</w:t>
            </w:r>
          </w:p>
        </w:tc>
      </w:tr>
      <w:tr w:rsidR="004C662F" w:rsidRPr="00021714" w:rsidTr="009566E3">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75</w:t>
            </w:r>
            <w:r w:rsidR="00AA6447">
              <w:rPr>
                <w:rFonts w:ascii="Times New Roman" w:hAnsi="Times New Roman" w:cs="Times New Roman"/>
                <w:b/>
                <w:color w:val="auto"/>
                <w:sz w:val="22"/>
                <w:szCs w:val="22"/>
                <w:lang w:val="uz-Cyrl-UZ"/>
              </w:rPr>
              <w:t>.</w:t>
            </w:r>
          </w:p>
        </w:tc>
        <w:tc>
          <w:tcPr>
            <w:tcW w:w="2543" w:type="dxa"/>
            <w:shd w:val="clear" w:color="auto" w:fill="auto"/>
            <w:vAlign w:val="center"/>
          </w:tcPr>
          <w:p w:rsidR="009929F2" w:rsidRPr="0036560F" w:rsidRDefault="008F3F53" w:rsidP="00845CE8">
            <w:pPr>
              <w:jc w:val="center"/>
              <w:rPr>
                <w:rFonts w:ascii="Times New Roman" w:hAnsi="Times New Roman" w:cs="Times New Roman"/>
                <w:color w:val="auto"/>
                <w:sz w:val="22"/>
                <w:szCs w:val="22"/>
                <w:lang w:val="uz-Cyrl-UZ"/>
              </w:rPr>
            </w:pPr>
            <w:r w:rsidRPr="0036560F">
              <w:rPr>
                <w:rFonts w:ascii="Times New Roman" w:eastAsia="Arial Unicode MS" w:hAnsi="Times New Roman" w:cs="Times New Roman"/>
                <w:noProof/>
                <w:color w:val="auto"/>
                <w:sz w:val="22"/>
                <w:szCs w:val="22"/>
                <w:lang w:val="uz-Cyrl-UZ"/>
              </w:rPr>
              <w:t>Maniy</w:t>
            </w:r>
            <w:r w:rsidR="009929F2" w:rsidRPr="0036560F">
              <w:rPr>
                <w:rFonts w:ascii="Times New Roman" w:eastAsia="Arial Unicode MS" w:hAnsi="Times New Roman" w:cs="Times New Roman"/>
                <w:noProof/>
                <w:color w:val="auto"/>
                <w:sz w:val="22"/>
                <w:szCs w:val="22"/>
                <w:lang w:val="uz-Cyrl-UZ"/>
              </w:rPr>
              <w:t xml:space="preserve"> </w:t>
            </w:r>
            <w:r w:rsidR="00021714" w:rsidRPr="0036560F">
              <w:rPr>
                <w:rFonts w:ascii="Times New Roman" w:eastAsia="Arial Unicode MS" w:hAnsi="Times New Roman" w:cs="Times New Roman"/>
                <w:noProof/>
                <w:color w:val="auto"/>
                <w:sz w:val="22"/>
                <w:szCs w:val="22"/>
                <w:lang w:val="uz-Cyrl-UZ"/>
              </w:rPr>
              <w:t xml:space="preserve">dog‘laridan autosomal va </w:t>
            </w:r>
            <w:r w:rsidR="00021714" w:rsidRPr="0036560F">
              <w:rPr>
                <w:rFonts w:ascii="Times New Roman" w:eastAsia="Arial Unicode MS" w:hAnsi="Times New Roman" w:cs="Times New Roman"/>
                <w:noProof/>
                <w:color w:val="auto"/>
                <w:sz w:val="22"/>
                <w:szCs w:val="22"/>
                <w:lang w:val="uz-Cyrl-UZ"/>
              </w:rPr>
              <w:br/>
            </w:r>
            <w:r w:rsidR="008C6B24" w:rsidRPr="0036560F">
              <w:rPr>
                <w:rFonts w:ascii="Times New Roman" w:eastAsia="Arial Unicode MS" w:hAnsi="Times New Roman" w:cs="Times New Roman"/>
                <w:noProof/>
                <w:color w:val="auto"/>
                <w:sz w:val="22"/>
                <w:szCs w:val="22"/>
                <w:lang w:val="uz-Cyrl-UZ"/>
              </w:rPr>
              <w:t>Y</w:t>
            </w:r>
            <w:r w:rsidR="00021714" w:rsidRPr="0036560F">
              <w:rPr>
                <w:rFonts w:ascii="Times New Roman" w:eastAsia="Arial Unicode MS" w:hAnsi="Times New Roman" w:cs="Times New Roman"/>
                <w:noProof/>
                <w:color w:val="auto"/>
                <w:sz w:val="22"/>
                <w:szCs w:val="22"/>
                <w:lang w:val="uz-Cyrl-UZ"/>
              </w:rPr>
              <w:t xml:space="preserve">-xromosoma genetik profilni aniqlash bo‘yicha </w:t>
            </w:r>
            <w:r w:rsidR="00021714" w:rsidRPr="0036560F">
              <w:rPr>
                <w:rFonts w:ascii="Times New Roman" w:hAnsi="Times New Roman" w:cs="Times New Roman"/>
                <w:color w:val="auto"/>
                <w:sz w:val="22"/>
                <w:szCs w:val="22"/>
                <w:lang w:val="uz-Cyrl-UZ"/>
              </w:rPr>
              <w:t>odam</w:t>
            </w:r>
            <w:r w:rsidR="009929F2" w:rsidRPr="0036560F">
              <w:rPr>
                <w:rFonts w:ascii="Times New Roman" w:hAnsi="Times New Roman" w:cs="Times New Roman"/>
                <w:color w:val="auto"/>
                <w:sz w:val="22"/>
                <w:szCs w:val="22"/>
                <w:lang w:val="uz-Cyrl-UZ"/>
              </w:rPr>
              <w:t xml:space="preserve"> </w:t>
            </w:r>
            <w:r w:rsidR="008C6B24" w:rsidRPr="0036560F">
              <w:rPr>
                <w:rFonts w:ascii="Times New Roman" w:hAnsi="Times New Roman" w:cs="Times New Roman"/>
                <w:color w:val="auto"/>
                <w:sz w:val="22"/>
                <w:szCs w:val="22"/>
                <w:lang w:val="uz-Cyrl-UZ"/>
              </w:rPr>
              <w:t>DNK</w:t>
            </w:r>
            <w:r w:rsidR="00021714" w:rsidRPr="0036560F">
              <w:rPr>
                <w:rFonts w:ascii="Times New Roman" w:hAnsi="Times New Roman" w:cs="Times New Roman"/>
                <w:color w:val="auto"/>
                <w:sz w:val="22"/>
                <w:szCs w:val="22"/>
                <w:lang w:val="uz-Cyrl-UZ"/>
              </w:rPr>
              <w:t xml:space="preserve">sining biologik </w:t>
            </w:r>
            <w:r w:rsidR="009E7120" w:rsidRPr="0036560F">
              <w:rPr>
                <w:rFonts w:ascii="Times New Roman" w:hAnsi="Times New Roman" w:cs="Times New Roman"/>
                <w:color w:val="auto"/>
                <w:sz w:val="22"/>
                <w:szCs w:val="22"/>
                <w:lang w:val="uz-Cyrl-UZ"/>
              </w:rPr>
              <w:t>tadqiqot</w:t>
            </w:r>
            <w:r w:rsidR="009E7120">
              <w:rPr>
                <w:rFonts w:ascii="Times New Roman" w:hAnsi="Times New Roman" w:cs="Times New Roman"/>
                <w:color w:val="auto"/>
                <w:sz w:val="22"/>
                <w:szCs w:val="22"/>
                <w:lang w:val="en-US"/>
              </w:rPr>
              <w:t>lar</w:t>
            </w:r>
            <w:r w:rsidR="009E7120" w:rsidRPr="0036560F">
              <w:rPr>
                <w:rFonts w:ascii="Times New Roman" w:hAnsi="Times New Roman" w:cs="Times New Roman"/>
                <w:color w:val="auto"/>
                <w:sz w:val="22"/>
                <w:szCs w:val="22"/>
                <w:lang w:val="uz-Cyrl-UZ"/>
              </w:rPr>
              <w:t>i</w:t>
            </w:r>
          </w:p>
          <w:p w:rsidR="0036560F" w:rsidRPr="0036560F" w:rsidRDefault="00021714" w:rsidP="001326A4">
            <w:pPr>
              <w:jc w:val="center"/>
              <w:rPr>
                <w:rFonts w:ascii="Times New Roman" w:eastAsia="Arial Unicode MS" w:hAnsi="Times New Roman" w:cs="Times New Roman"/>
                <w:noProof/>
                <w:color w:val="auto"/>
                <w:sz w:val="22"/>
                <w:szCs w:val="22"/>
                <w:lang w:val="uz-Cyrl-UZ"/>
              </w:rPr>
            </w:pPr>
            <w:r w:rsidRPr="0036560F">
              <w:rPr>
                <w:rFonts w:ascii="Times New Roman" w:eastAsia="Arial Unicode MS" w:hAnsi="Times New Roman" w:cs="Times New Roman"/>
                <w:noProof/>
                <w:color w:val="auto"/>
                <w:sz w:val="22"/>
                <w:szCs w:val="22"/>
                <w:lang w:val="uz-Cyrl-UZ"/>
              </w:rPr>
              <w:t>(1 ta obyekt uchun)</w:t>
            </w:r>
          </w:p>
        </w:tc>
        <w:tc>
          <w:tcPr>
            <w:tcW w:w="3384"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4902" w:type="dxa"/>
            <w:shd w:val="clear" w:color="auto" w:fill="auto"/>
            <w:vAlign w:val="center"/>
          </w:tcPr>
          <w:p w:rsidR="009929F2" w:rsidRPr="00021714" w:rsidRDefault="00021714"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bCs/>
                <w:noProof/>
                <w:color w:val="auto"/>
                <w:sz w:val="22"/>
                <w:szCs w:val="22"/>
                <w:lang w:val="uz-Cyrl-UZ"/>
              </w:rPr>
              <w:t>1-5 tagacha maniy dog‘lari</w:t>
            </w:r>
          </w:p>
        </w:tc>
      </w:tr>
      <w:tr w:rsidR="004C662F" w:rsidRPr="00021714" w:rsidTr="00EE6703">
        <w:trPr>
          <w:trHeight w:val="1609"/>
        </w:trPr>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76</w:t>
            </w:r>
            <w:r w:rsidR="00AA6447">
              <w:rPr>
                <w:rFonts w:ascii="Times New Roman" w:hAnsi="Times New Roman" w:cs="Times New Roman"/>
                <w:b/>
                <w:color w:val="auto"/>
                <w:sz w:val="22"/>
                <w:szCs w:val="22"/>
                <w:lang w:val="en-US"/>
              </w:rPr>
              <w:t>.</w:t>
            </w:r>
          </w:p>
        </w:tc>
        <w:tc>
          <w:tcPr>
            <w:tcW w:w="2543" w:type="dxa"/>
            <w:shd w:val="clear" w:color="auto" w:fill="auto"/>
            <w:vAlign w:val="center"/>
          </w:tcPr>
          <w:p w:rsidR="009929F2" w:rsidRPr="0036560F" w:rsidRDefault="008F3F53" w:rsidP="00845CE8">
            <w:pPr>
              <w:jc w:val="center"/>
              <w:rPr>
                <w:rFonts w:ascii="Times New Roman" w:hAnsi="Times New Roman" w:cs="Times New Roman"/>
                <w:color w:val="auto"/>
                <w:sz w:val="22"/>
                <w:szCs w:val="22"/>
                <w:lang w:val="uz-Cyrl-UZ"/>
              </w:rPr>
            </w:pPr>
            <w:r w:rsidRPr="0036560F">
              <w:rPr>
                <w:rFonts w:ascii="Times New Roman" w:eastAsia="Arial Unicode MS" w:hAnsi="Times New Roman" w:cs="Times New Roman"/>
                <w:noProof/>
                <w:color w:val="auto"/>
                <w:sz w:val="22"/>
                <w:szCs w:val="22"/>
                <w:lang w:val="uz-Cyrl-UZ"/>
              </w:rPr>
              <w:t>Suyak</w:t>
            </w:r>
            <w:r w:rsidR="00021714" w:rsidRPr="0036560F">
              <w:rPr>
                <w:rFonts w:ascii="Times New Roman" w:eastAsia="Arial Unicode MS" w:hAnsi="Times New Roman" w:cs="Times New Roman"/>
                <w:noProof/>
                <w:color w:val="auto"/>
                <w:sz w:val="22"/>
                <w:szCs w:val="22"/>
                <w:lang w:val="uz-Cyrl-UZ"/>
              </w:rPr>
              <w:t xml:space="preserve">, tish, mushak, tog‘ay, pay va abort materialdan autosomal va </w:t>
            </w:r>
            <w:r w:rsidR="005D47BC" w:rsidRPr="0036560F">
              <w:rPr>
                <w:rFonts w:ascii="Times New Roman" w:eastAsia="Arial Unicode MS" w:hAnsi="Times New Roman" w:cs="Times New Roman"/>
                <w:noProof/>
                <w:color w:val="auto"/>
                <w:sz w:val="22"/>
                <w:szCs w:val="22"/>
                <w:lang w:val="uz-Cyrl-UZ"/>
              </w:rPr>
              <w:t>Y</w:t>
            </w:r>
            <w:r w:rsidR="00021714" w:rsidRPr="0036560F">
              <w:rPr>
                <w:rFonts w:ascii="Times New Roman" w:eastAsia="Arial Unicode MS" w:hAnsi="Times New Roman" w:cs="Times New Roman"/>
                <w:noProof/>
                <w:color w:val="auto"/>
                <w:sz w:val="22"/>
                <w:szCs w:val="22"/>
                <w:lang w:val="uz-Cyrl-UZ"/>
              </w:rPr>
              <w:t xml:space="preserve">-xromosoma genetik profilni aniqlash bo‘yicha </w:t>
            </w:r>
            <w:r w:rsidR="00021714" w:rsidRPr="0036560F">
              <w:rPr>
                <w:rFonts w:ascii="Times New Roman" w:hAnsi="Times New Roman" w:cs="Times New Roman"/>
                <w:color w:val="auto"/>
                <w:sz w:val="22"/>
                <w:szCs w:val="22"/>
                <w:lang w:val="uz-Cyrl-UZ"/>
              </w:rPr>
              <w:t>odam</w:t>
            </w:r>
            <w:r w:rsidR="009929F2" w:rsidRPr="0036560F">
              <w:rPr>
                <w:rFonts w:ascii="Times New Roman" w:hAnsi="Times New Roman" w:cs="Times New Roman"/>
                <w:color w:val="auto"/>
                <w:sz w:val="22"/>
                <w:szCs w:val="22"/>
                <w:lang w:val="uz-Cyrl-UZ"/>
              </w:rPr>
              <w:t xml:space="preserve"> </w:t>
            </w:r>
            <w:r w:rsidR="005D47BC" w:rsidRPr="0036560F">
              <w:rPr>
                <w:rFonts w:ascii="Times New Roman" w:hAnsi="Times New Roman" w:cs="Times New Roman"/>
                <w:color w:val="auto"/>
                <w:sz w:val="22"/>
                <w:szCs w:val="22"/>
                <w:lang w:val="uz-Cyrl-UZ"/>
              </w:rPr>
              <w:t>DNK</w:t>
            </w:r>
            <w:r w:rsidR="00021714" w:rsidRPr="0036560F">
              <w:rPr>
                <w:rFonts w:ascii="Times New Roman" w:hAnsi="Times New Roman" w:cs="Times New Roman"/>
                <w:color w:val="auto"/>
                <w:sz w:val="22"/>
                <w:szCs w:val="22"/>
                <w:lang w:val="uz-Cyrl-UZ"/>
              </w:rPr>
              <w:t xml:space="preserve">sining biologik </w:t>
            </w:r>
            <w:r w:rsidR="00710FC8" w:rsidRPr="0036560F">
              <w:rPr>
                <w:rFonts w:ascii="Times New Roman" w:hAnsi="Times New Roman" w:cs="Times New Roman"/>
                <w:color w:val="auto"/>
                <w:sz w:val="22"/>
                <w:szCs w:val="22"/>
                <w:lang w:val="uz-Cyrl-UZ"/>
              </w:rPr>
              <w:t>tadqiqot</w:t>
            </w:r>
            <w:r w:rsidR="00710FC8">
              <w:rPr>
                <w:rFonts w:ascii="Times New Roman" w:hAnsi="Times New Roman" w:cs="Times New Roman"/>
                <w:color w:val="auto"/>
                <w:sz w:val="22"/>
                <w:szCs w:val="22"/>
                <w:lang w:val="en-US"/>
              </w:rPr>
              <w:t>lar</w:t>
            </w:r>
            <w:r w:rsidR="00710FC8" w:rsidRPr="0036560F">
              <w:rPr>
                <w:rFonts w:ascii="Times New Roman" w:hAnsi="Times New Roman" w:cs="Times New Roman"/>
                <w:color w:val="auto"/>
                <w:sz w:val="22"/>
                <w:szCs w:val="22"/>
                <w:lang w:val="uz-Cyrl-UZ"/>
              </w:rPr>
              <w:t>i</w:t>
            </w:r>
          </w:p>
          <w:p w:rsidR="00B1407F" w:rsidRPr="0036560F" w:rsidRDefault="00021714" w:rsidP="00AA6447">
            <w:pPr>
              <w:jc w:val="center"/>
              <w:rPr>
                <w:rFonts w:ascii="Times New Roman" w:eastAsia="Arial Unicode MS" w:hAnsi="Times New Roman" w:cs="Times New Roman"/>
                <w:noProof/>
                <w:color w:val="auto"/>
                <w:sz w:val="22"/>
                <w:szCs w:val="22"/>
                <w:lang w:val="uz-Cyrl-UZ"/>
              </w:rPr>
            </w:pPr>
            <w:r w:rsidRPr="0036560F">
              <w:rPr>
                <w:rFonts w:ascii="Times New Roman" w:eastAsia="Arial Unicode MS" w:hAnsi="Times New Roman" w:cs="Times New Roman"/>
                <w:noProof/>
                <w:color w:val="auto"/>
                <w:sz w:val="22"/>
                <w:szCs w:val="22"/>
                <w:lang w:val="uz-Cyrl-UZ"/>
              </w:rPr>
              <w:t>(1 ta obyekt uchun)</w:t>
            </w:r>
          </w:p>
        </w:tc>
        <w:tc>
          <w:tcPr>
            <w:tcW w:w="3384"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4902" w:type="dxa"/>
            <w:shd w:val="clear" w:color="auto" w:fill="auto"/>
            <w:vAlign w:val="center"/>
          </w:tcPr>
          <w:p w:rsidR="009929F2" w:rsidRPr="00021714" w:rsidRDefault="00021714"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1</w:t>
            </w:r>
            <w:r w:rsidR="009566E3">
              <w:rPr>
                <w:rFonts w:ascii="Times New Roman" w:eastAsia="Arial Unicode MS" w:hAnsi="Times New Roman" w:cs="Times New Roman"/>
                <w:noProof/>
                <w:color w:val="auto"/>
                <w:sz w:val="22"/>
                <w:szCs w:val="22"/>
                <w:lang w:val="en-US"/>
              </w:rPr>
              <w:t xml:space="preserve"> ta</w:t>
            </w:r>
            <w:r w:rsidRPr="00021714">
              <w:rPr>
                <w:rFonts w:ascii="Times New Roman" w:eastAsia="Arial Unicode MS" w:hAnsi="Times New Roman" w:cs="Times New Roman"/>
                <w:noProof/>
                <w:color w:val="auto"/>
                <w:sz w:val="22"/>
                <w:szCs w:val="22"/>
                <w:lang w:val="uz-Cyrl-UZ"/>
              </w:rPr>
              <w:t xml:space="preserve"> namuna</w:t>
            </w:r>
          </w:p>
        </w:tc>
      </w:tr>
      <w:tr w:rsidR="004C662F" w:rsidRPr="00021714" w:rsidTr="009566E3">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77</w:t>
            </w:r>
            <w:r w:rsidR="00AA6447">
              <w:rPr>
                <w:rFonts w:ascii="Times New Roman" w:hAnsi="Times New Roman" w:cs="Times New Roman"/>
                <w:b/>
                <w:color w:val="auto"/>
                <w:sz w:val="22"/>
                <w:szCs w:val="22"/>
                <w:lang w:val="en-US"/>
              </w:rPr>
              <w:t>.</w:t>
            </w:r>
          </w:p>
        </w:tc>
        <w:tc>
          <w:tcPr>
            <w:tcW w:w="2543" w:type="dxa"/>
            <w:shd w:val="clear" w:color="auto" w:fill="auto"/>
            <w:vAlign w:val="center"/>
          </w:tcPr>
          <w:p w:rsidR="009929F2" w:rsidRPr="0036560F" w:rsidRDefault="008F3F53" w:rsidP="00845CE8">
            <w:pPr>
              <w:jc w:val="center"/>
              <w:rPr>
                <w:rFonts w:ascii="Times New Roman" w:hAnsi="Times New Roman" w:cs="Times New Roman"/>
                <w:color w:val="auto"/>
                <w:sz w:val="22"/>
                <w:szCs w:val="22"/>
                <w:lang w:val="uz-Cyrl-UZ"/>
              </w:rPr>
            </w:pPr>
            <w:r w:rsidRPr="0036560F">
              <w:rPr>
                <w:rFonts w:ascii="Times New Roman" w:hAnsi="Times New Roman" w:cs="Times New Roman"/>
                <w:color w:val="auto"/>
                <w:sz w:val="22"/>
                <w:szCs w:val="22"/>
                <w:lang w:val="uz-Cyrl-UZ"/>
              </w:rPr>
              <w:t>Biologik</w:t>
            </w:r>
            <w:r w:rsidR="009929F2" w:rsidRPr="0036560F">
              <w:rPr>
                <w:rFonts w:ascii="Times New Roman" w:hAnsi="Times New Roman" w:cs="Times New Roman"/>
                <w:color w:val="auto"/>
                <w:sz w:val="22"/>
                <w:szCs w:val="22"/>
                <w:lang w:val="uz-Cyrl-UZ"/>
              </w:rPr>
              <w:t xml:space="preserve"> </w:t>
            </w:r>
            <w:r w:rsidR="00021714" w:rsidRPr="0036560F">
              <w:rPr>
                <w:rFonts w:ascii="Times New Roman" w:hAnsi="Times New Roman" w:cs="Times New Roman"/>
                <w:color w:val="auto"/>
                <w:sz w:val="22"/>
                <w:szCs w:val="22"/>
                <w:lang w:val="uz-Cyrl-UZ"/>
              </w:rPr>
              <w:t xml:space="preserve">qarindoshlik ehtimollik darajasini aniqlash matematik tahlilini o‘tkazish </w:t>
            </w:r>
            <w:r w:rsidR="00D542B6">
              <w:rPr>
                <w:rFonts w:ascii="Times New Roman" w:hAnsi="Times New Roman" w:cs="Times New Roman"/>
                <w:color w:val="auto"/>
                <w:sz w:val="22"/>
                <w:szCs w:val="22"/>
                <w:lang w:val="en-US"/>
              </w:rPr>
              <w:t xml:space="preserve">bo‘yicha </w:t>
            </w:r>
            <w:r w:rsidR="00021714" w:rsidRPr="0036560F">
              <w:rPr>
                <w:rFonts w:ascii="Times New Roman" w:hAnsi="Times New Roman" w:cs="Times New Roman"/>
                <w:color w:val="auto"/>
                <w:sz w:val="22"/>
                <w:szCs w:val="22"/>
                <w:lang w:val="uz-Cyrl-UZ"/>
              </w:rPr>
              <w:t>odam</w:t>
            </w:r>
            <w:r w:rsidR="009929F2" w:rsidRPr="0036560F">
              <w:rPr>
                <w:rFonts w:ascii="Times New Roman" w:hAnsi="Times New Roman" w:cs="Times New Roman"/>
                <w:color w:val="auto"/>
                <w:sz w:val="22"/>
                <w:szCs w:val="22"/>
                <w:lang w:val="uz-Cyrl-UZ"/>
              </w:rPr>
              <w:t xml:space="preserve"> </w:t>
            </w:r>
            <w:r w:rsidR="005D47BC" w:rsidRPr="0036560F">
              <w:rPr>
                <w:rFonts w:ascii="Times New Roman" w:hAnsi="Times New Roman" w:cs="Times New Roman"/>
                <w:color w:val="auto"/>
                <w:sz w:val="22"/>
                <w:szCs w:val="22"/>
                <w:lang w:val="uz-Cyrl-UZ"/>
              </w:rPr>
              <w:t>DNK</w:t>
            </w:r>
            <w:r w:rsidR="00021714" w:rsidRPr="0036560F">
              <w:rPr>
                <w:rFonts w:ascii="Times New Roman" w:hAnsi="Times New Roman" w:cs="Times New Roman"/>
                <w:color w:val="auto"/>
                <w:sz w:val="22"/>
                <w:szCs w:val="22"/>
                <w:lang w:val="uz-Cyrl-UZ"/>
              </w:rPr>
              <w:t xml:space="preserve">sining biologik </w:t>
            </w:r>
            <w:r w:rsidR="00710FC8" w:rsidRPr="0036560F">
              <w:rPr>
                <w:rFonts w:ascii="Times New Roman" w:hAnsi="Times New Roman" w:cs="Times New Roman"/>
                <w:color w:val="auto"/>
                <w:sz w:val="22"/>
                <w:szCs w:val="22"/>
                <w:lang w:val="uz-Cyrl-UZ"/>
              </w:rPr>
              <w:t>tadqiqot</w:t>
            </w:r>
            <w:r w:rsidR="00710FC8">
              <w:rPr>
                <w:rFonts w:ascii="Times New Roman" w:hAnsi="Times New Roman" w:cs="Times New Roman"/>
                <w:color w:val="auto"/>
                <w:sz w:val="22"/>
                <w:szCs w:val="22"/>
                <w:lang w:val="en-US"/>
              </w:rPr>
              <w:t>lar</w:t>
            </w:r>
            <w:r w:rsidR="00710FC8" w:rsidRPr="0036560F">
              <w:rPr>
                <w:rFonts w:ascii="Times New Roman" w:hAnsi="Times New Roman" w:cs="Times New Roman"/>
                <w:color w:val="auto"/>
                <w:sz w:val="22"/>
                <w:szCs w:val="22"/>
                <w:lang w:val="uz-Cyrl-UZ"/>
              </w:rPr>
              <w:t>i</w:t>
            </w:r>
          </w:p>
          <w:p w:rsidR="001326A4" w:rsidRPr="0036560F" w:rsidRDefault="00021714" w:rsidP="00EE6703">
            <w:pPr>
              <w:jc w:val="center"/>
              <w:rPr>
                <w:rFonts w:ascii="Times New Roman" w:eastAsia="Arial Unicode MS" w:hAnsi="Times New Roman" w:cs="Times New Roman"/>
                <w:noProof/>
                <w:color w:val="auto"/>
                <w:sz w:val="22"/>
                <w:szCs w:val="22"/>
                <w:lang w:val="uz-Cyrl-UZ"/>
              </w:rPr>
            </w:pPr>
            <w:r w:rsidRPr="0036560F">
              <w:rPr>
                <w:rFonts w:ascii="Times New Roman" w:eastAsia="Arial Unicode MS" w:hAnsi="Times New Roman" w:cs="Times New Roman"/>
                <w:noProof/>
                <w:color w:val="auto"/>
                <w:sz w:val="22"/>
                <w:szCs w:val="22"/>
                <w:lang w:val="uz-Cyrl-UZ"/>
              </w:rPr>
              <w:t>(1 ta tadqiqot uchun)</w:t>
            </w:r>
          </w:p>
        </w:tc>
        <w:tc>
          <w:tcPr>
            <w:tcW w:w="3384" w:type="dxa"/>
            <w:vMerge w:val="restart"/>
            <w:shd w:val="clear" w:color="auto" w:fill="auto"/>
            <w:vAlign w:val="center"/>
          </w:tcPr>
          <w:p w:rsidR="009929F2" w:rsidRPr="00021714" w:rsidRDefault="008F3F53" w:rsidP="00845CE8">
            <w:pPr>
              <w:pStyle w:val="20"/>
              <w:shd w:val="clear" w:color="auto" w:fill="auto"/>
              <w:spacing w:line="240" w:lineRule="auto"/>
              <w:rPr>
                <w:lang w:val="uz-Cyrl-UZ"/>
              </w:rPr>
            </w:pPr>
            <w:r w:rsidRPr="00021714">
              <w:rPr>
                <w:rFonts w:eastAsia="Arial Unicode MS"/>
                <w:noProof/>
                <w:lang w:val="uz-Cyrl-UZ"/>
              </w:rPr>
              <w:t>Genetik</w:t>
            </w:r>
            <w:r w:rsidR="009929F2" w:rsidRPr="00021714">
              <w:rPr>
                <w:rFonts w:eastAsia="Arial Unicode MS"/>
                <w:noProof/>
                <w:lang w:val="uz-Cyrl-UZ"/>
              </w:rPr>
              <w:t xml:space="preserve"> </w:t>
            </w:r>
            <w:r w:rsidR="00021714" w:rsidRPr="00021714">
              <w:rPr>
                <w:rFonts w:eastAsia="Arial Unicode MS"/>
                <w:noProof/>
                <w:lang w:val="uz-Cyrl-UZ"/>
              </w:rPr>
              <w:t>profil aniqlanganidan so‘ng o‘tkaziladi, obyekt soniga bog‘liq emas</w:t>
            </w: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4902"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r>
      <w:tr w:rsidR="004C662F" w:rsidRPr="00021714" w:rsidTr="009566E3">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78</w:t>
            </w:r>
            <w:r w:rsidR="00AA6447">
              <w:rPr>
                <w:rFonts w:ascii="Times New Roman" w:hAnsi="Times New Roman" w:cs="Times New Roman"/>
                <w:b/>
                <w:color w:val="auto"/>
                <w:sz w:val="22"/>
                <w:szCs w:val="22"/>
                <w:lang w:val="en-US"/>
              </w:rPr>
              <w:t>.</w:t>
            </w:r>
          </w:p>
        </w:tc>
        <w:tc>
          <w:tcPr>
            <w:tcW w:w="2543" w:type="dxa"/>
            <w:shd w:val="clear" w:color="auto" w:fill="auto"/>
            <w:vAlign w:val="center"/>
          </w:tcPr>
          <w:p w:rsidR="009929F2" w:rsidRPr="0036560F" w:rsidRDefault="009929F2" w:rsidP="00845CE8">
            <w:pPr>
              <w:jc w:val="center"/>
              <w:rPr>
                <w:rFonts w:ascii="Times New Roman" w:hAnsi="Times New Roman" w:cs="Times New Roman"/>
                <w:color w:val="auto"/>
                <w:sz w:val="22"/>
                <w:szCs w:val="22"/>
                <w:lang w:val="uz-Cyrl-UZ"/>
              </w:rPr>
            </w:pPr>
            <w:r w:rsidRPr="0036560F">
              <w:rPr>
                <w:rFonts w:ascii="Times New Roman" w:hAnsi="Times New Roman" w:cs="Times New Roman"/>
                <w:color w:val="auto"/>
                <w:sz w:val="22"/>
                <w:szCs w:val="22"/>
                <w:lang w:val="uz-Cyrl-UZ"/>
              </w:rPr>
              <w:t>Y</w:t>
            </w:r>
            <w:r w:rsidR="00021714" w:rsidRPr="0036560F">
              <w:rPr>
                <w:rFonts w:ascii="Times New Roman" w:hAnsi="Times New Roman" w:cs="Times New Roman"/>
                <w:color w:val="auto"/>
                <w:sz w:val="22"/>
                <w:szCs w:val="22"/>
                <w:lang w:val="uz-Cyrl-UZ"/>
              </w:rPr>
              <w:t xml:space="preserve">-xromasoma bo‘yicha populyatsion kelib chiqishni aniqlash </w:t>
            </w:r>
            <w:r w:rsidR="00021714" w:rsidRPr="0036560F">
              <w:rPr>
                <w:rFonts w:ascii="Times New Roman" w:eastAsia="Arial Unicode MS" w:hAnsi="Times New Roman" w:cs="Times New Roman"/>
                <w:noProof/>
                <w:color w:val="auto"/>
                <w:sz w:val="22"/>
                <w:szCs w:val="22"/>
                <w:lang w:val="uz-Cyrl-UZ"/>
              </w:rPr>
              <w:t xml:space="preserve">bo‘yicha </w:t>
            </w:r>
            <w:r w:rsidR="00021714" w:rsidRPr="0036560F">
              <w:rPr>
                <w:rFonts w:ascii="Times New Roman" w:hAnsi="Times New Roman" w:cs="Times New Roman"/>
                <w:color w:val="auto"/>
                <w:sz w:val="22"/>
                <w:szCs w:val="22"/>
                <w:lang w:val="uz-Cyrl-UZ"/>
              </w:rPr>
              <w:t>odam</w:t>
            </w:r>
            <w:r w:rsidRPr="0036560F">
              <w:rPr>
                <w:rFonts w:ascii="Times New Roman" w:hAnsi="Times New Roman" w:cs="Times New Roman"/>
                <w:color w:val="auto"/>
                <w:sz w:val="22"/>
                <w:szCs w:val="22"/>
                <w:lang w:val="uz-Cyrl-UZ"/>
              </w:rPr>
              <w:t xml:space="preserve"> </w:t>
            </w:r>
            <w:r w:rsidR="005D47BC" w:rsidRPr="0036560F">
              <w:rPr>
                <w:rFonts w:ascii="Times New Roman" w:hAnsi="Times New Roman" w:cs="Times New Roman"/>
                <w:color w:val="auto"/>
                <w:sz w:val="22"/>
                <w:szCs w:val="22"/>
                <w:lang w:val="uz-Cyrl-UZ"/>
              </w:rPr>
              <w:t>DNK</w:t>
            </w:r>
            <w:r w:rsidR="00021714" w:rsidRPr="0036560F">
              <w:rPr>
                <w:rFonts w:ascii="Times New Roman" w:hAnsi="Times New Roman" w:cs="Times New Roman"/>
                <w:color w:val="auto"/>
                <w:sz w:val="22"/>
                <w:szCs w:val="22"/>
                <w:lang w:val="uz-Cyrl-UZ"/>
              </w:rPr>
              <w:t xml:space="preserve">sining biologik </w:t>
            </w:r>
            <w:r w:rsidR="00710FC8" w:rsidRPr="0036560F">
              <w:rPr>
                <w:rFonts w:ascii="Times New Roman" w:hAnsi="Times New Roman" w:cs="Times New Roman"/>
                <w:color w:val="auto"/>
                <w:sz w:val="22"/>
                <w:szCs w:val="22"/>
                <w:lang w:val="uz-Cyrl-UZ"/>
              </w:rPr>
              <w:t>tadqiqot</w:t>
            </w:r>
            <w:r w:rsidR="00710FC8">
              <w:rPr>
                <w:rFonts w:ascii="Times New Roman" w:hAnsi="Times New Roman" w:cs="Times New Roman"/>
                <w:color w:val="auto"/>
                <w:sz w:val="22"/>
                <w:szCs w:val="22"/>
                <w:lang w:val="en-US"/>
              </w:rPr>
              <w:t>lar</w:t>
            </w:r>
            <w:r w:rsidR="00710FC8" w:rsidRPr="0036560F">
              <w:rPr>
                <w:rFonts w:ascii="Times New Roman" w:hAnsi="Times New Roman" w:cs="Times New Roman"/>
                <w:color w:val="auto"/>
                <w:sz w:val="22"/>
                <w:szCs w:val="22"/>
                <w:lang w:val="uz-Cyrl-UZ"/>
              </w:rPr>
              <w:t>i</w:t>
            </w:r>
          </w:p>
          <w:p w:rsidR="001326A4" w:rsidRPr="00AA6447" w:rsidRDefault="00021714" w:rsidP="00EE6703">
            <w:pPr>
              <w:jc w:val="center"/>
              <w:rPr>
                <w:rFonts w:ascii="Times New Roman" w:eastAsia="Arial Unicode MS" w:hAnsi="Times New Roman" w:cs="Times New Roman"/>
                <w:noProof/>
                <w:color w:val="auto"/>
                <w:sz w:val="22"/>
                <w:szCs w:val="22"/>
                <w:lang w:val="en-US"/>
              </w:rPr>
            </w:pPr>
            <w:r w:rsidRPr="0036560F">
              <w:rPr>
                <w:rFonts w:ascii="Times New Roman" w:eastAsia="Arial Unicode MS" w:hAnsi="Times New Roman" w:cs="Times New Roman"/>
                <w:noProof/>
                <w:color w:val="auto"/>
                <w:sz w:val="22"/>
                <w:szCs w:val="22"/>
                <w:lang w:val="uz-Cyrl-UZ"/>
              </w:rPr>
              <w:t>(1 ta tadqiqot uchun</w:t>
            </w:r>
            <w:r w:rsidR="00AA6447">
              <w:rPr>
                <w:rFonts w:ascii="Times New Roman" w:eastAsia="Arial Unicode MS" w:hAnsi="Times New Roman" w:cs="Times New Roman"/>
                <w:noProof/>
                <w:color w:val="auto"/>
                <w:sz w:val="22"/>
                <w:szCs w:val="22"/>
                <w:lang w:val="en-US"/>
              </w:rPr>
              <w:t>)</w:t>
            </w:r>
          </w:p>
        </w:tc>
        <w:tc>
          <w:tcPr>
            <w:tcW w:w="3384" w:type="dxa"/>
            <w:vMerge/>
            <w:shd w:val="clear" w:color="auto" w:fill="auto"/>
            <w:vAlign w:val="center"/>
          </w:tcPr>
          <w:p w:rsidR="009929F2" w:rsidRPr="00021714" w:rsidRDefault="009929F2" w:rsidP="00845CE8">
            <w:pPr>
              <w:pStyle w:val="20"/>
              <w:shd w:val="clear" w:color="auto" w:fill="auto"/>
              <w:spacing w:line="240" w:lineRule="auto"/>
              <w:rPr>
                <w:lang w:val="uz-Cyrl-UZ"/>
              </w:rPr>
            </w:pP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4902"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r>
      <w:tr w:rsidR="004C662F" w:rsidRPr="00021714" w:rsidTr="009566E3">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79</w:t>
            </w:r>
            <w:r w:rsidR="00AA6447">
              <w:rPr>
                <w:rFonts w:ascii="Times New Roman" w:hAnsi="Times New Roman" w:cs="Times New Roman"/>
                <w:b/>
                <w:color w:val="auto"/>
                <w:sz w:val="22"/>
                <w:szCs w:val="22"/>
                <w:lang w:val="en-US"/>
              </w:rPr>
              <w:t>.</w:t>
            </w:r>
          </w:p>
        </w:tc>
        <w:tc>
          <w:tcPr>
            <w:tcW w:w="2543" w:type="dxa"/>
            <w:shd w:val="clear" w:color="auto" w:fill="auto"/>
            <w:vAlign w:val="center"/>
          </w:tcPr>
          <w:p w:rsidR="009929F2" w:rsidRPr="0036560F" w:rsidRDefault="008F3F53" w:rsidP="00845CE8">
            <w:pPr>
              <w:jc w:val="center"/>
              <w:rPr>
                <w:rFonts w:ascii="Times New Roman" w:hAnsi="Times New Roman" w:cs="Times New Roman"/>
                <w:color w:val="auto"/>
                <w:sz w:val="22"/>
                <w:szCs w:val="22"/>
                <w:lang w:val="uz-Cyrl-UZ"/>
              </w:rPr>
            </w:pPr>
            <w:r w:rsidRPr="0036560F">
              <w:rPr>
                <w:rFonts w:ascii="Times New Roman" w:hAnsi="Times New Roman" w:cs="Times New Roman"/>
                <w:color w:val="auto"/>
                <w:sz w:val="22"/>
                <w:szCs w:val="22"/>
                <w:lang w:val="uz-Cyrl-UZ"/>
              </w:rPr>
              <w:t>Laboratoriya</w:t>
            </w:r>
            <w:r w:rsidR="009929F2" w:rsidRPr="0036560F">
              <w:rPr>
                <w:rFonts w:ascii="Times New Roman" w:hAnsi="Times New Roman" w:cs="Times New Roman"/>
                <w:color w:val="auto"/>
                <w:sz w:val="22"/>
                <w:szCs w:val="22"/>
                <w:lang w:val="uz-Cyrl-UZ"/>
              </w:rPr>
              <w:t xml:space="preserve"> </w:t>
            </w:r>
            <w:r w:rsidR="00021714" w:rsidRPr="0036560F">
              <w:rPr>
                <w:rFonts w:ascii="Times New Roman" w:hAnsi="Times New Roman" w:cs="Times New Roman"/>
                <w:color w:val="auto"/>
                <w:sz w:val="22"/>
                <w:szCs w:val="22"/>
                <w:lang w:val="uz-Cyrl-UZ"/>
              </w:rPr>
              <w:t>genetik ma’lumotlar bazasi bo‘yicha ma’lumotlarni izlash</w:t>
            </w:r>
            <w:r w:rsidR="00021714" w:rsidRPr="0036560F">
              <w:rPr>
                <w:rFonts w:ascii="Times New Roman" w:eastAsia="Arial Unicode MS" w:hAnsi="Times New Roman" w:cs="Times New Roman"/>
                <w:noProof/>
                <w:color w:val="auto"/>
                <w:sz w:val="22"/>
                <w:szCs w:val="22"/>
                <w:lang w:val="uz-Cyrl-UZ"/>
              </w:rPr>
              <w:t xml:space="preserve"> bo‘yicha </w:t>
            </w:r>
            <w:r w:rsidR="00021714" w:rsidRPr="0036560F">
              <w:rPr>
                <w:rFonts w:ascii="Times New Roman" w:hAnsi="Times New Roman" w:cs="Times New Roman"/>
                <w:color w:val="auto"/>
                <w:sz w:val="22"/>
                <w:szCs w:val="22"/>
                <w:lang w:val="uz-Cyrl-UZ"/>
              </w:rPr>
              <w:t>odam</w:t>
            </w:r>
            <w:r w:rsidR="009929F2" w:rsidRPr="0036560F">
              <w:rPr>
                <w:rFonts w:ascii="Times New Roman" w:hAnsi="Times New Roman" w:cs="Times New Roman"/>
                <w:color w:val="auto"/>
                <w:sz w:val="22"/>
                <w:szCs w:val="22"/>
                <w:lang w:val="uz-Cyrl-UZ"/>
              </w:rPr>
              <w:t xml:space="preserve"> </w:t>
            </w:r>
            <w:r w:rsidR="00CC64A0" w:rsidRPr="0036560F">
              <w:rPr>
                <w:rFonts w:ascii="Times New Roman" w:hAnsi="Times New Roman" w:cs="Times New Roman"/>
                <w:color w:val="auto"/>
                <w:sz w:val="22"/>
                <w:szCs w:val="22"/>
                <w:lang w:val="uz-Cyrl-UZ"/>
              </w:rPr>
              <w:t>DNK</w:t>
            </w:r>
            <w:r w:rsidR="00021714" w:rsidRPr="0036560F">
              <w:rPr>
                <w:rFonts w:ascii="Times New Roman" w:hAnsi="Times New Roman" w:cs="Times New Roman"/>
                <w:color w:val="auto"/>
                <w:sz w:val="22"/>
                <w:szCs w:val="22"/>
                <w:lang w:val="uz-Cyrl-UZ"/>
              </w:rPr>
              <w:t xml:space="preserve">sining biologik </w:t>
            </w:r>
            <w:r w:rsidR="00710FC8" w:rsidRPr="0036560F">
              <w:rPr>
                <w:rFonts w:ascii="Times New Roman" w:hAnsi="Times New Roman" w:cs="Times New Roman"/>
                <w:color w:val="auto"/>
                <w:sz w:val="22"/>
                <w:szCs w:val="22"/>
                <w:lang w:val="uz-Cyrl-UZ"/>
              </w:rPr>
              <w:t>tadqiqot</w:t>
            </w:r>
            <w:r w:rsidR="00710FC8">
              <w:rPr>
                <w:rFonts w:ascii="Times New Roman" w:hAnsi="Times New Roman" w:cs="Times New Roman"/>
                <w:color w:val="auto"/>
                <w:sz w:val="22"/>
                <w:szCs w:val="22"/>
                <w:lang w:val="en-US"/>
              </w:rPr>
              <w:t>lar</w:t>
            </w:r>
            <w:r w:rsidR="00710FC8" w:rsidRPr="0036560F">
              <w:rPr>
                <w:rFonts w:ascii="Times New Roman" w:hAnsi="Times New Roman" w:cs="Times New Roman"/>
                <w:color w:val="auto"/>
                <w:sz w:val="22"/>
                <w:szCs w:val="22"/>
                <w:lang w:val="uz-Cyrl-UZ"/>
              </w:rPr>
              <w:t>i</w:t>
            </w:r>
          </w:p>
          <w:p w:rsidR="001326A4" w:rsidRPr="00AA6447" w:rsidRDefault="00021714" w:rsidP="00EE6703">
            <w:pPr>
              <w:jc w:val="center"/>
              <w:rPr>
                <w:rFonts w:ascii="Times New Roman" w:eastAsia="Arial Unicode MS" w:hAnsi="Times New Roman" w:cs="Times New Roman"/>
                <w:noProof/>
                <w:color w:val="auto"/>
                <w:sz w:val="22"/>
                <w:szCs w:val="22"/>
                <w:lang w:val="uz-Cyrl-UZ"/>
              </w:rPr>
            </w:pPr>
            <w:r w:rsidRPr="0036560F">
              <w:rPr>
                <w:rFonts w:ascii="Times New Roman" w:eastAsia="Arial Unicode MS" w:hAnsi="Times New Roman" w:cs="Times New Roman"/>
                <w:noProof/>
                <w:color w:val="auto"/>
                <w:sz w:val="22"/>
                <w:szCs w:val="22"/>
                <w:lang w:val="uz-Cyrl-UZ"/>
              </w:rPr>
              <w:t>(1 ta tadqiqot uchun)</w:t>
            </w:r>
          </w:p>
        </w:tc>
        <w:tc>
          <w:tcPr>
            <w:tcW w:w="3384" w:type="dxa"/>
            <w:vMerge/>
            <w:shd w:val="clear" w:color="auto" w:fill="auto"/>
            <w:vAlign w:val="center"/>
          </w:tcPr>
          <w:p w:rsidR="009929F2" w:rsidRPr="00021714" w:rsidRDefault="009929F2" w:rsidP="00845CE8">
            <w:pPr>
              <w:pStyle w:val="20"/>
              <w:shd w:val="clear" w:color="auto" w:fill="auto"/>
              <w:spacing w:line="240" w:lineRule="auto"/>
              <w:rPr>
                <w:lang w:val="uz-Cyrl-UZ"/>
              </w:rPr>
            </w:pP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c>
          <w:tcPr>
            <w:tcW w:w="4902"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t>
            </w:r>
          </w:p>
        </w:tc>
      </w:tr>
      <w:tr w:rsidR="004C662F" w:rsidRPr="0036560F" w:rsidTr="00F76C08">
        <w:tc>
          <w:tcPr>
            <w:tcW w:w="15134" w:type="dxa"/>
            <w:gridSpan w:val="5"/>
            <w:shd w:val="clear" w:color="auto" w:fill="auto"/>
            <w:vAlign w:val="center"/>
          </w:tcPr>
          <w:p w:rsidR="009929F2" w:rsidRPr="00021714" w:rsidRDefault="000D7A2C" w:rsidP="00845CE8">
            <w:pPr>
              <w:pStyle w:val="20"/>
              <w:shd w:val="clear" w:color="auto" w:fill="auto"/>
              <w:spacing w:line="240" w:lineRule="auto"/>
              <w:rPr>
                <w:b/>
                <w:lang w:val="uz-Cyrl-UZ"/>
              </w:rPr>
            </w:pPr>
            <w:r>
              <w:rPr>
                <w:b/>
                <w:noProof/>
                <w:lang w:val="uz-Cyrl-UZ"/>
              </w:rPr>
              <w:t>X</w:t>
            </w:r>
            <w:r>
              <w:rPr>
                <w:b/>
                <w:noProof/>
                <w:lang w:val="en-US"/>
              </w:rPr>
              <w:t>I</w:t>
            </w:r>
            <w:r w:rsidR="00C43068" w:rsidRPr="00021714">
              <w:rPr>
                <w:b/>
                <w:noProof/>
                <w:lang w:val="uz-Cyrl-UZ"/>
              </w:rPr>
              <w:t xml:space="preserve">. </w:t>
            </w:r>
            <w:r w:rsidR="008F3F53" w:rsidRPr="00021714">
              <w:rPr>
                <w:b/>
                <w:noProof/>
                <w:lang w:val="uz-Cyrl-UZ"/>
              </w:rPr>
              <w:t>Sud</w:t>
            </w:r>
            <w:r w:rsidR="00021714" w:rsidRPr="00021714">
              <w:rPr>
                <w:b/>
                <w:noProof/>
                <w:lang w:val="uz-Cyrl-UZ"/>
              </w:rPr>
              <w:t>-kompyuter texnikaviy ekspertizasi</w:t>
            </w:r>
            <w:r w:rsidR="00021714" w:rsidRPr="00021714">
              <w:rPr>
                <w:rFonts w:eastAsia="Arial Unicode MS"/>
                <w:b/>
                <w:lang w:val="uz-Cyrl-UZ"/>
              </w:rPr>
              <w:t xml:space="preserve"> bo‘limi</w:t>
            </w:r>
          </w:p>
        </w:tc>
      </w:tr>
      <w:tr w:rsidR="004C662F" w:rsidRPr="0036560F" w:rsidTr="009566E3">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80</w:t>
            </w:r>
            <w:r w:rsidR="00AA6447">
              <w:rPr>
                <w:rFonts w:ascii="Times New Roman" w:hAnsi="Times New Roman" w:cs="Times New Roman"/>
                <w:b/>
                <w:color w:val="auto"/>
                <w:sz w:val="22"/>
                <w:szCs w:val="22"/>
                <w:lang w:val="en-US"/>
              </w:rPr>
              <w:t>.</w:t>
            </w:r>
          </w:p>
        </w:tc>
        <w:tc>
          <w:tcPr>
            <w:tcW w:w="2543" w:type="dxa"/>
            <w:shd w:val="clear" w:color="auto" w:fill="auto"/>
            <w:vAlign w:val="center"/>
          </w:tcPr>
          <w:p w:rsidR="009929F2" w:rsidRPr="00021714" w:rsidRDefault="008F3F53" w:rsidP="00845CE8">
            <w:pPr>
              <w:jc w:val="center"/>
              <w:rPr>
                <w:rFonts w:ascii="Times New Roman" w:hAnsi="Times New Roman" w:cs="Times New Roman"/>
                <w:noProof/>
                <w:color w:val="auto"/>
                <w:sz w:val="22"/>
                <w:szCs w:val="22"/>
                <w:lang w:val="uz-Cyrl-UZ"/>
              </w:rPr>
            </w:pPr>
            <w:r w:rsidRPr="00021714">
              <w:rPr>
                <w:rFonts w:ascii="Times New Roman" w:hAnsi="Times New Roman" w:cs="Times New Roman"/>
                <w:noProof/>
                <w:color w:val="auto"/>
                <w:sz w:val="22"/>
                <w:szCs w:val="22"/>
                <w:lang w:val="uz-Cyrl-UZ"/>
              </w:rPr>
              <w:t>Sud</w:t>
            </w:r>
            <w:r w:rsidR="00021714" w:rsidRPr="00021714">
              <w:rPr>
                <w:rFonts w:ascii="Times New Roman" w:hAnsi="Times New Roman" w:cs="Times New Roman"/>
                <w:noProof/>
                <w:color w:val="auto"/>
                <w:sz w:val="22"/>
                <w:szCs w:val="22"/>
                <w:lang w:val="uz-Cyrl-UZ"/>
              </w:rPr>
              <w:t>-kompyuter texnikaviy ekspertizasining a</w:t>
            </w:r>
            <w:r w:rsidR="00021714" w:rsidRPr="00021714">
              <w:rPr>
                <w:rFonts w:ascii="Times New Roman" w:eastAsia="Arial Unicode MS" w:hAnsi="Times New Roman" w:cs="Times New Roman"/>
                <w:noProof/>
                <w:color w:val="auto"/>
                <w:sz w:val="22"/>
                <w:szCs w:val="22"/>
                <w:lang w:val="uz-Cyrl-UZ"/>
              </w:rPr>
              <w:t>xboro</w:t>
            </w:r>
            <w:r w:rsidR="00657141">
              <w:rPr>
                <w:rFonts w:ascii="Times New Roman" w:eastAsia="Arial Unicode MS" w:hAnsi="Times New Roman" w:cs="Times New Roman"/>
                <w:noProof/>
                <w:color w:val="auto"/>
                <w:sz w:val="22"/>
                <w:szCs w:val="22"/>
                <w:lang w:val="uz-Cyrl-UZ"/>
              </w:rPr>
              <w:t>t-kompyuter texnikaviy tadqiqotlari</w:t>
            </w:r>
          </w:p>
        </w:tc>
        <w:tc>
          <w:tcPr>
            <w:tcW w:w="3384"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va klassifikatsion tadqiqotlar, 320 gb</w:t>
            </w:r>
            <w:r w:rsidR="009929F2" w:rsidRPr="00021714">
              <w:rPr>
                <w:rFonts w:ascii="Times New Roman" w:eastAsia="Arial Unicode MS" w:hAnsi="Times New Roman" w:cs="Times New Roman"/>
                <w:noProof/>
                <w:color w:val="auto"/>
                <w:sz w:val="22"/>
                <w:szCs w:val="22"/>
                <w:lang w:val="uz-Cyrl-UZ"/>
              </w:rPr>
              <w:t xml:space="preserve"> </w:t>
            </w:r>
            <w:r w:rsidR="00042AFD">
              <w:rPr>
                <w:rFonts w:ascii="Times New Roman" w:eastAsia="Arial Unicode MS" w:hAnsi="Times New Roman" w:cs="Times New Roman"/>
                <w:noProof/>
                <w:color w:val="auto"/>
                <w:sz w:val="22"/>
                <w:szCs w:val="22"/>
                <w:lang w:val="uz-Cyrl-UZ"/>
              </w:rPr>
              <w:t>hajmgacha,</w:t>
            </w:r>
            <w:r w:rsidR="002B185C">
              <w:rPr>
                <w:rFonts w:ascii="Times New Roman" w:eastAsia="Arial Unicode MS" w:hAnsi="Times New Roman" w:cs="Times New Roman"/>
                <w:noProof/>
                <w:color w:val="auto"/>
                <w:sz w:val="22"/>
                <w:szCs w:val="22"/>
                <w:lang w:val="uz-Cyrl-UZ"/>
              </w:rPr>
              <w:br/>
            </w:r>
            <w:r w:rsidR="00042AFD">
              <w:rPr>
                <w:rFonts w:ascii="Times New Roman" w:eastAsia="Arial Unicode MS" w:hAnsi="Times New Roman" w:cs="Times New Roman"/>
                <w:noProof/>
                <w:color w:val="auto"/>
                <w:sz w:val="22"/>
                <w:szCs w:val="22"/>
                <w:lang w:val="uz-Cyrl-UZ"/>
              </w:rPr>
              <w:t>2 tagacha obyektlar va</w:t>
            </w:r>
            <w:r w:rsidR="00CC64A0">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2 tagacha kalit so‘zi ishtirok etgan ma’lumotni qidirish.</w:t>
            </w:r>
          </w:p>
        </w:tc>
        <w:tc>
          <w:tcPr>
            <w:tcW w:w="3523"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va klassifikatsion tadqiqotlar, 500 gb</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hajmgacha, </w:t>
            </w:r>
            <w:r w:rsidR="002B185C">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5 tagacha obyektlar va 5 tagacha kalit so‘zi ishtirok etgan ma’lumotni qidirish.</w:t>
            </w:r>
          </w:p>
        </w:tc>
        <w:tc>
          <w:tcPr>
            <w:tcW w:w="4902" w:type="dxa"/>
            <w:shd w:val="clear" w:color="auto" w:fill="auto"/>
            <w:vAlign w:val="center"/>
          </w:tcPr>
          <w:p w:rsidR="00B1407F" w:rsidRPr="00021714" w:rsidRDefault="008F3F53" w:rsidP="00825471">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Tadqiqot</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obyektlarini o‘zgartiruvchi yoki buzuvchi uslublar qo‘llaniladigan diagnostik va klassifikatsion tadqiqotlar, 500 gb</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dan yuqori hajmli, 5 tadan ko‘p obyektlar va 5 tadan ko‘p kalit so‘zi ishtirok etgan ma’lumotni qidirish, shifrlangan matnli ma’lumotlarni ochish va aniqlash.</w:t>
            </w:r>
          </w:p>
        </w:tc>
      </w:tr>
      <w:tr w:rsidR="004C662F" w:rsidRPr="0036560F" w:rsidTr="009566E3">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lastRenderedPageBreak/>
              <w:t>81</w:t>
            </w:r>
            <w:r w:rsidR="00AA6447">
              <w:rPr>
                <w:rFonts w:ascii="Times New Roman" w:hAnsi="Times New Roman" w:cs="Times New Roman"/>
                <w:b/>
                <w:color w:val="auto"/>
                <w:sz w:val="22"/>
                <w:szCs w:val="22"/>
                <w:lang w:val="en-US"/>
              </w:rPr>
              <w:t>.</w:t>
            </w:r>
          </w:p>
        </w:tc>
        <w:tc>
          <w:tcPr>
            <w:tcW w:w="2543" w:type="dxa"/>
            <w:shd w:val="clear" w:color="auto" w:fill="auto"/>
            <w:vAlign w:val="center"/>
          </w:tcPr>
          <w:p w:rsidR="00B1407F" w:rsidRPr="00825471" w:rsidRDefault="00657141" w:rsidP="00825471">
            <w:pPr>
              <w:jc w:val="center"/>
              <w:rPr>
                <w:rFonts w:ascii="Times New Roman" w:eastAsia="Arial Unicode MS" w:hAnsi="Times New Roman" w:cs="Times New Roman"/>
                <w:noProof/>
                <w:color w:val="auto"/>
                <w:sz w:val="22"/>
                <w:szCs w:val="22"/>
                <w:lang w:val="uz-Cyrl-UZ"/>
              </w:rPr>
            </w:pPr>
            <w:r>
              <w:rPr>
                <w:rFonts w:ascii="Times New Roman" w:hAnsi="Times New Roman" w:cs="Times New Roman"/>
                <w:noProof/>
                <w:color w:val="auto"/>
                <w:sz w:val="22"/>
                <w:szCs w:val="22"/>
                <w:lang w:val="en-US"/>
              </w:rPr>
              <w:t>O</w:t>
            </w:r>
            <w:r w:rsidR="00021714" w:rsidRPr="00021714">
              <w:rPr>
                <w:rFonts w:ascii="Times New Roman" w:hAnsi="Times New Roman" w:cs="Times New Roman"/>
                <w:noProof/>
                <w:color w:val="auto"/>
                <w:sz w:val="22"/>
                <w:szCs w:val="22"/>
                <w:lang w:val="uz-Cyrl-UZ"/>
              </w:rPr>
              <w:t>‘</w:t>
            </w:r>
            <w:r w:rsidR="00021714" w:rsidRPr="00021714">
              <w:rPr>
                <w:rFonts w:ascii="Times New Roman" w:eastAsia="Arial Unicode MS" w:hAnsi="Times New Roman" w:cs="Times New Roman"/>
                <w:noProof/>
                <w:color w:val="auto"/>
                <w:sz w:val="22"/>
                <w:szCs w:val="22"/>
                <w:lang w:val="uz-Cyrl-UZ"/>
              </w:rPr>
              <w:t xml:space="preserve">chirib yuborilgan ma’lumotlarni tiklash </w:t>
            </w:r>
            <w:r w:rsidRPr="00657141">
              <w:rPr>
                <w:rFonts w:ascii="Times New Roman" w:eastAsia="Arial Unicode MS" w:hAnsi="Times New Roman" w:cs="Times New Roman"/>
                <w:noProof/>
                <w:color w:val="auto"/>
                <w:sz w:val="22"/>
                <w:szCs w:val="22"/>
                <w:lang w:val="uz-Cyrl-UZ"/>
              </w:rPr>
              <w:t>tadqiqotlari</w:t>
            </w:r>
          </w:p>
        </w:tc>
        <w:tc>
          <w:tcPr>
            <w:tcW w:w="3384"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 xml:space="preserve">320 </w:t>
            </w:r>
            <w:r w:rsidR="00021714" w:rsidRPr="00021714">
              <w:rPr>
                <w:rFonts w:ascii="Times New Roman" w:eastAsia="Arial Unicode MS" w:hAnsi="Times New Roman" w:cs="Times New Roman"/>
                <w:noProof/>
                <w:color w:val="auto"/>
                <w:sz w:val="22"/>
                <w:szCs w:val="22"/>
                <w:lang w:val="uz-Cyrl-UZ"/>
              </w:rPr>
              <w:t>gb</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hajmgacha va 2 tagacha obyekt</w:t>
            </w:r>
            <w:r w:rsidRPr="00021714">
              <w:rPr>
                <w:rFonts w:ascii="Times New Roman" w:eastAsia="Arial Unicode MS" w:hAnsi="Times New Roman" w:cs="Times New Roman"/>
                <w:noProof/>
                <w:color w:val="auto"/>
                <w:sz w:val="22"/>
                <w:szCs w:val="22"/>
                <w:lang w:val="uz-Cyrl-UZ"/>
              </w:rPr>
              <w:t>lar</w:t>
            </w:r>
          </w:p>
        </w:tc>
        <w:tc>
          <w:tcPr>
            <w:tcW w:w="3523"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 xml:space="preserve">500 </w:t>
            </w:r>
            <w:r w:rsidR="00021714" w:rsidRPr="00021714">
              <w:rPr>
                <w:rFonts w:ascii="Times New Roman" w:eastAsia="Arial Unicode MS" w:hAnsi="Times New Roman" w:cs="Times New Roman"/>
                <w:noProof/>
                <w:color w:val="auto"/>
                <w:sz w:val="22"/>
                <w:szCs w:val="22"/>
                <w:lang w:val="uz-Cyrl-UZ"/>
              </w:rPr>
              <w:t>gb</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hajmgacha va 5 tagacha o</w:t>
            </w:r>
            <w:r w:rsidRPr="00021714">
              <w:rPr>
                <w:rFonts w:ascii="Times New Roman" w:eastAsia="Arial Unicode MS" w:hAnsi="Times New Roman" w:cs="Times New Roman"/>
                <w:noProof/>
                <w:color w:val="auto"/>
                <w:sz w:val="22"/>
                <w:szCs w:val="22"/>
                <w:lang w:val="uz-Cyrl-UZ"/>
              </w:rPr>
              <w:t>byektlar</w:t>
            </w:r>
          </w:p>
        </w:tc>
        <w:tc>
          <w:tcPr>
            <w:tcW w:w="4902" w:type="dxa"/>
            <w:shd w:val="clear" w:color="auto" w:fill="auto"/>
            <w:vAlign w:val="center"/>
          </w:tcPr>
          <w:p w:rsidR="009929F2" w:rsidRPr="00021714" w:rsidRDefault="00C43068"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 xml:space="preserve">500 </w:t>
            </w:r>
            <w:r w:rsidR="00021714" w:rsidRPr="00021714">
              <w:rPr>
                <w:rFonts w:ascii="Times New Roman" w:eastAsia="Arial Unicode MS" w:hAnsi="Times New Roman" w:cs="Times New Roman"/>
                <w:noProof/>
                <w:color w:val="auto"/>
                <w:sz w:val="22"/>
                <w:szCs w:val="22"/>
                <w:lang w:val="uz-Cyrl-UZ"/>
              </w:rPr>
              <w:t>gb</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dan yuqori hajmli va 5 tadan ko‘p obyekt</w:t>
            </w:r>
            <w:r w:rsidRPr="00021714">
              <w:rPr>
                <w:rFonts w:ascii="Times New Roman" w:eastAsia="Arial Unicode MS" w:hAnsi="Times New Roman" w:cs="Times New Roman"/>
                <w:noProof/>
                <w:color w:val="auto"/>
                <w:sz w:val="22"/>
                <w:szCs w:val="22"/>
                <w:lang w:val="uz-Cyrl-UZ"/>
              </w:rPr>
              <w:t>lar</w:t>
            </w:r>
            <w:r w:rsidRPr="00021714">
              <w:rPr>
                <w:rFonts w:ascii="Times New Roman" w:eastAsia="Arial Unicode MS" w:hAnsi="Times New Roman" w:cs="Times New Roman"/>
                <w:i/>
                <w:noProof/>
                <w:color w:val="auto"/>
                <w:sz w:val="22"/>
                <w:szCs w:val="22"/>
                <w:lang w:val="uz-Cyrl-UZ"/>
              </w:rPr>
              <w:t xml:space="preserve"> </w:t>
            </w:r>
          </w:p>
        </w:tc>
      </w:tr>
      <w:tr w:rsidR="004C662F" w:rsidRPr="0036560F" w:rsidTr="009566E3">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82</w:t>
            </w:r>
            <w:r w:rsidR="00AA6447">
              <w:rPr>
                <w:rFonts w:ascii="Times New Roman" w:hAnsi="Times New Roman" w:cs="Times New Roman"/>
                <w:b/>
                <w:color w:val="auto"/>
                <w:sz w:val="22"/>
                <w:szCs w:val="22"/>
                <w:lang w:val="en-US"/>
              </w:rPr>
              <w:t>.</w:t>
            </w:r>
          </w:p>
        </w:tc>
        <w:tc>
          <w:tcPr>
            <w:tcW w:w="2543" w:type="dxa"/>
            <w:shd w:val="clear" w:color="auto" w:fill="auto"/>
            <w:vAlign w:val="center"/>
          </w:tcPr>
          <w:p w:rsidR="009929F2" w:rsidRPr="00EE6703" w:rsidRDefault="00C1226E" w:rsidP="00EE6703">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W</w:t>
            </w:r>
            <w:r w:rsidR="00021714" w:rsidRPr="00021714">
              <w:rPr>
                <w:rFonts w:ascii="Times New Roman" w:eastAsia="Arial Unicode MS" w:hAnsi="Times New Roman" w:cs="Times New Roman"/>
                <w:noProof/>
                <w:color w:val="auto"/>
                <w:sz w:val="22"/>
                <w:szCs w:val="22"/>
                <w:lang w:val="uz-Cyrl-UZ"/>
              </w:rPr>
              <w:t>indows operatsion tizimidagi ma’lumotlarni aniqlash</w:t>
            </w:r>
            <w:r w:rsidR="00657141" w:rsidRPr="00657141">
              <w:rPr>
                <w:rFonts w:ascii="Times New Roman" w:eastAsia="Arial Unicode MS" w:hAnsi="Times New Roman" w:cs="Times New Roman"/>
                <w:noProof/>
                <w:color w:val="auto"/>
                <w:sz w:val="22"/>
                <w:szCs w:val="22"/>
                <w:lang w:val="uz-Cyrl-UZ"/>
              </w:rPr>
              <w:t xml:space="preserve"> tadqiqotlari</w:t>
            </w:r>
          </w:p>
        </w:tc>
        <w:tc>
          <w:tcPr>
            <w:tcW w:w="3384"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va klassifikatsion tadqiqotlar, </w:t>
            </w:r>
            <w:r w:rsidR="00021714" w:rsidRPr="00021714">
              <w:rPr>
                <w:rFonts w:ascii="Times New Roman" w:eastAsia="Arial Unicode MS" w:hAnsi="Times New Roman" w:cs="Times New Roman"/>
                <w:noProof/>
                <w:color w:val="auto"/>
                <w:sz w:val="22"/>
                <w:szCs w:val="22"/>
                <w:lang w:val="uz-Cyrl-UZ"/>
              </w:rPr>
              <w:br/>
              <w:t>2 tagacha obyekt</w:t>
            </w:r>
            <w:r w:rsidR="00C43068" w:rsidRPr="00021714">
              <w:rPr>
                <w:rFonts w:ascii="Times New Roman" w:eastAsia="Arial Unicode MS" w:hAnsi="Times New Roman" w:cs="Times New Roman"/>
                <w:noProof/>
                <w:color w:val="auto"/>
                <w:sz w:val="22"/>
                <w:szCs w:val="22"/>
                <w:lang w:val="uz-Cyrl-UZ"/>
              </w:rPr>
              <w:t>lar</w:t>
            </w:r>
          </w:p>
        </w:tc>
        <w:tc>
          <w:tcPr>
            <w:tcW w:w="3523"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va klassifikatsion tadqiqotlar, 5 tagacha obyekt</w:t>
            </w:r>
            <w:r w:rsidR="00C43068" w:rsidRPr="00021714">
              <w:rPr>
                <w:rFonts w:ascii="Times New Roman" w:eastAsia="Arial Unicode MS" w:hAnsi="Times New Roman" w:cs="Times New Roman"/>
                <w:noProof/>
                <w:color w:val="auto"/>
                <w:sz w:val="22"/>
                <w:szCs w:val="22"/>
                <w:lang w:val="uz-Cyrl-UZ"/>
              </w:rPr>
              <w:t>lar</w:t>
            </w:r>
          </w:p>
        </w:tc>
        <w:tc>
          <w:tcPr>
            <w:tcW w:w="4902"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Tadqiqot</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obyektlarini o‘zgartiruvchi yoki buzuvchi uslublar qo‘llaniladigan diagnostik va klassifikatsion tadqiqotlar, 5 tadan ko‘p obyekt</w:t>
            </w:r>
            <w:r w:rsidR="00C43068" w:rsidRPr="00021714">
              <w:rPr>
                <w:rFonts w:ascii="Times New Roman" w:eastAsia="Arial Unicode MS" w:hAnsi="Times New Roman" w:cs="Times New Roman"/>
                <w:noProof/>
                <w:color w:val="auto"/>
                <w:sz w:val="22"/>
                <w:szCs w:val="22"/>
                <w:lang w:val="uz-Cyrl-UZ"/>
              </w:rPr>
              <w:t>lar</w:t>
            </w:r>
          </w:p>
        </w:tc>
      </w:tr>
      <w:tr w:rsidR="004C662F" w:rsidRPr="0036560F" w:rsidTr="009566E3">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83</w:t>
            </w:r>
            <w:r w:rsidR="00AA6447">
              <w:rPr>
                <w:rFonts w:ascii="Times New Roman" w:hAnsi="Times New Roman" w:cs="Times New Roman"/>
                <w:b/>
                <w:color w:val="auto"/>
                <w:sz w:val="22"/>
                <w:szCs w:val="22"/>
                <w:lang w:val="en-US"/>
              </w:rPr>
              <w:t>.</w:t>
            </w:r>
          </w:p>
        </w:tc>
        <w:tc>
          <w:tcPr>
            <w:tcW w:w="2543" w:type="dxa"/>
            <w:shd w:val="clear" w:color="auto" w:fill="auto"/>
            <w:vAlign w:val="center"/>
          </w:tcPr>
          <w:p w:rsidR="00B1407F" w:rsidRPr="00EE6703" w:rsidRDefault="00CC3327" w:rsidP="00EE6703">
            <w:pPr>
              <w:jc w:val="center"/>
              <w:rPr>
                <w:rFonts w:ascii="Times New Roman" w:eastAsia="Arial Unicode MS" w:hAnsi="Times New Roman" w:cs="Times New Roman"/>
                <w:noProof/>
                <w:color w:val="auto"/>
                <w:sz w:val="22"/>
                <w:szCs w:val="22"/>
                <w:lang w:val="uz-Cyrl-UZ"/>
              </w:rPr>
            </w:pPr>
            <w:r>
              <w:rPr>
                <w:rFonts w:ascii="Times New Roman" w:hAnsi="Times New Roman" w:cs="Times New Roman"/>
                <w:noProof/>
                <w:color w:val="auto"/>
                <w:sz w:val="22"/>
                <w:szCs w:val="22"/>
                <w:lang w:val="en-US"/>
              </w:rPr>
              <w:t>K</w:t>
            </w:r>
            <w:r w:rsidR="00021714" w:rsidRPr="00021714">
              <w:rPr>
                <w:rFonts w:ascii="Times New Roman" w:hAnsi="Times New Roman" w:cs="Times New Roman"/>
                <w:noProof/>
                <w:color w:val="auto"/>
                <w:sz w:val="22"/>
                <w:szCs w:val="22"/>
                <w:lang w:val="uz-Cyrl-UZ"/>
              </w:rPr>
              <w:t>ompyuter q</w:t>
            </w:r>
            <w:r w:rsidR="00021714" w:rsidRPr="00021714">
              <w:rPr>
                <w:rFonts w:ascii="Times New Roman" w:eastAsia="Arial Unicode MS" w:hAnsi="Times New Roman" w:cs="Times New Roman"/>
                <w:noProof/>
                <w:color w:val="auto"/>
                <w:sz w:val="22"/>
                <w:szCs w:val="22"/>
                <w:lang w:val="uz-Cyrl-UZ"/>
              </w:rPr>
              <w:t>urilmalar</w:t>
            </w:r>
            <w:r>
              <w:rPr>
                <w:rFonts w:ascii="Times New Roman" w:eastAsia="Arial Unicode MS" w:hAnsi="Times New Roman" w:cs="Times New Roman"/>
                <w:noProof/>
                <w:color w:val="auto"/>
                <w:sz w:val="22"/>
                <w:szCs w:val="22"/>
                <w:lang w:val="en-US"/>
              </w:rPr>
              <w:t>i</w:t>
            </w:r>
            <w:r>
              <w:rPr>
                <w:rFonts w:ascii="Times New Roman" w:eastAsia="Arial Unicode MS" w:hAnsi="Times New Roman" w:cs="Times New Roman"/>
                <w:noProof/>
                <w:color w:val="auto"/>
                <w:sz w:val="22"/>
                <w:szCs w:val="22"/>
                <w:lang w:val="uz-Cyrl-UZ"/>
              </w:rPr>
              <w:t xml:space="preserve"> </w:t>
            </w:r>
            <w:r w:rsidRPr="00657141">
              <w:rPr>
                <w:rFonts w:ascii="Times New Roman" w:eastAsia="Arial Unicode MS" w:hAnsi="Times New Roman" w:cs="Times New Roman"/>
                <w:noProof/>
                <w:color w:val="auto"/>
                <w:sz w:val="22"/>
                <w:szCs w:val="22"/>
                <w:lang w:val="uz-Cyrl-UZ"/>
              </w:rPr>
              <w:t>tadqiqotlari</w:t>
            </w:r>
          </w:p>
        </w:tc>
        <w:tc>
          <w:tcPr>
            <w:tcW w:w="3384"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va klassifikatsion tadqiqotlar, </w:t>
            </w:r>
            <w:r w:rsidR="00021714" w:rsidRPr="00021714">
              <w:rPr>
                <w:rFonts w:ascii="Times New Roman" w:eastAsia="Arial Unicode MS" w:hAnsi="Times New Roman" w:cs="Times New Roman"/>
                <w:noProof/>
                <w:color w:val="auto"/>
                <w:sz w:val="22"/>
                <w:szCs w:val="22"/>
                <w:lang w:val="uz-Cyrl-UZ"/>
              </w:rPr>
              <w:br/>
              <w:t>2 tagacha obyekt</w:t>
            </w:r>
            <w:r w:rsidR="00C43068" w:rsidRPr="00021714">
              <w:rPr>
                <w:rFonts w:ascii="Times New Roman" w:eastAsia="Arial Unicode MS" w:hAnsi="Times New Roman" w:cs="Times New Roman"/>
                <w:noProof/>
                <w:color w:val="auto"/>
                <w:sz w:val="22"/>
                <w:szCs w:val="22"/>
                <w:lang w:val="uz-Cyrl-UZ"/>
              </w:rPr>
              <w:t>lar</w:t>
            </w:r>
          </w:p>
        </w:tc>
        <w:tc>
          <w:tcPr>
            <w:tcW w:w="3523"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va klassifikatsion tadqiqotlar, 5 tagacha obyekt</w:t>
            </w:r>
            <w:r w:rsidR="00C43068" w:rsidRPr="00021714">
              <w:rPr>
                <w:rFonts w:ascii="Times New Roman" w:eastAsia="Arial Unicode MS" w:hAnsi="Times New Roman" w:cs="Times New Roman"/>
                <w:noProof/>
                <w:color w:val="auto"/>
                <w:sz w:val="22"/>
                <w:szCs w:val="22"/>
                <w:lang w:val="uz-Cyrl-UZ"/>
              </w:rPr>
              <w:t>lar</w:t>
            </w:r>
          </w:p>
        </w:tc>
        <w:tc>
          <w:tcPr>
            <w:tcW w:w="4902"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Tadqiqot</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obyektlarini o‘zgartiruvchi yoki buzuvchi uslublar qo‘llaniladigan diagnostik va klassifikatsion tadqiqotlar, 5 tadan ko‘p obyekt</w:t>
            </w:r>
            <w:r w:rsidR="00C43068" w:rsidRPr="00021714">
              <w:rPr>
                <w:rFonts w:ascii="Times New Roman" w:eastAsia="Arial Unicode MS" w:hAnsi="Times New Roman" w:cs="Times New Roman"/>
                <w:noProof/>
                <w:color w:val="auto"/>
                <w:sz w:val="22"/>
                <w:szCs w:val="22"/>
                <w:lang w:val="uz-Cyrl-UZ"/>
              </w:rPr>
              <w:t>lar</w:t>
            </w:r>
          </w:p>
        </w:tc>
      </w:tr>
      <w:tr w:rsidR="004C662F" w:rsidRPr="0036560F" w:rsidTr="009566E3">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84</w:t>
            </w:r>
            <w:r w:rsidR="00AA6447">
              <w:rPr>
                <w:rFonts w:ascii="Times New Roman" w:hAnsi="Times New Roman" w:cs="Times New Roman"/>
                <w:b/>
                <w:color w:val="auto"/>
                <w:sz w:val="22"/>
                <w:szCs w:val="22"/>
                <w:lang w:val="en-US"/>
              </w:rPr>
              <w:t>.</w:t>
            </w:r>
          </w:p>
        </w:tc>
        <w:tc>
          <w:tcPr>
            <w:tcW w:w="2543" w:type="dxa"/>
            <w:shd w:val="clear" w:color="auto" w:fill="auto"/>
            <w:vAlign w:val="center"/>
          </w:tcPr>
          <w:p w:rsidR="00B1407F" w:rsidRPr="00021714" w:rsidRDefault="00CC3327" w:rsidP="00CC3327">
            <w:pPr>
              <w:jc w:val="center"/>
              <w:rPr>
                <w:rFonts w:ascii="Times New Roman" w:eastAsia="Arial Unicode MS" w:hAnsi="Times New Roman" w:cs="Times New Roman"/>
                <w:noProof/>
                <w:color w:val="auto"/>
                <w:sz w:val="22"/>
                <w:szCs w:val="22"/>
                <w:lang w:val="uz-Cyrl-UZ"/>
              </w:rPr>
            </w:pPr>
            <w:r>
              <w:rPr>
                <w:rFonts w:ascii="Times New Roman" w:eastAsia="Arial Unicode MS" w:hAnsi="Times New Roman" w:cs="Times New Roman"/>
                <w:noProof/>
                <w:color w:val="auto"/>
                <w:sz w:val="22"/>
                <w:szCs w:val="22"/>
                <w:lang w:val="en-US"/>
              </w:rPr>
              <w:t>M</w:t>
            </w:r>
            <w:r w:rsidR="00021714" w:rsidRPr="00021714">
              <w:rPr>
                <w:rFonts w:ascii="Times New Roman" w:eastAsia="Arial Unicode MS" w:hAnsi="Times New Roman" w:cs="Times New Roman"/>
                <w:noProof/>
                <w:color w:val="auto"/>
                <w:sz w:val="22"/>
                <w:szCs w:val="22"/>
                <w:lang w:val="uz-Cyrl-UZ"/>
              </w:rPr>
              <w:t xml:space="preserve">obil aloqa vositalari </w:t>
            </w:r>
            <w:r w:rsidRPr="00657141">
              <w:rPr>
                <w:rFonts w:ascii="Times New Roman" w:eastAsia="Arial Unicode MS" w:hAnsi="Times New Roman" w:cs="Times New Roman"/>
                <w:noProof/>
                <w:color w:val="auto"/>
                <w:sz w:val="22"/>
                <w:szCs w:val="22"/>
                <w:lang w:val="uz-Cyrl-UZ"/>
              </w:rPr>
              <w:t>tadqiqotlari</w:t>
            </w:r>
          </w:p>
        </w:tc>
        <w:tc>
          <w:tcPr>
            <w:tcW w:w="3384" w:type="dxa"/>
            <w:shd w:val="clear" w:color="auto" w:fill="auto"/>
            <w:vAlign w:val="center"/>
          </w:tcPr>
          <w:p w:rsidR="00B1407F" w:rsidRPr="00021714" w:rsidRDefault="008F3F53" w:rsidP="00825471">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va klassifikatsion tadqiqotlar, </w:t>
            </w:r>
            <w:r w:rsidR="00021714" w:rsidRPr="00021714">
              <w:rPr>
                <w:rFonts w:ascii="Times New Roman" w:eastAsia="Arial Unicode MS" w:hAnsi="Times New Roman" w:cs="Times New Roman"/>
                <w:noProof/>
                <w:color w:val="auto"/>
                <w:sz w:val="22"/>
                <w:szCs w:val="22"/>
                <w:lang w:val="uz-Cyrl-UZ"/>
              </w:rPr>
              <w:br/>
              <w:t>2 tagacha obyektlar, operatsion tizimda shifrlash nazarda tutilmagan ma’lumotlarni olish</w:t>
            </w:r>
          </w:p>
        </w:tc>
        <w:tc>
          <w:tcPr>
            <w:tcW w:w="3523"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Diagnostik</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va klassifikatsion tadqiqotlar, 5 tagacha obyektlar operatsion tizimda shifrlash nazarda tutilmagan ma’lumotlarni olish</w:t>
            </w:r>
          </w:p>
        </w:tc>
        <w:tc>
          <w:tcPr>
            <w:tcW w:w="4902"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Tadqiqot</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obyektlarini o‘zgartiruvchi yoki buzuvchi uslublar qo‘llaniladigan diagnostik va klassifikatsion tadqiqotlar, 5 tadan ko‘p obyektlar, operatsion tizimda shifrlash nazarda tutilgan ma’lumotlarni olish</w:t>
            </w:r>
          </w:p>
        </w:tc>
      </w:tr>
      <w:tr w:rsidR="004C662F" w:rsidRPr="0036560F" w:rsidTr="009566E3">
        <w:tc>
          <w:tcPr>
            <w:tcW w:w="782" w:type="dxa"/>
            <w:shd w:val="clear" w:color="auto" w:fill="auto"/>
            <w:vAlign w:val="center"/>
          </w:tcPr>
          <w:p w:rsidR="009929F2" w:rsidRPr="00AA6447" w:rsidRDefault="00C43068" w:rsidP="00845CE8">
            <w:pPr>
              <w:jc w:val="center"/>
              <w:rPr>
                <w:rFonts w:ascii="Times New Roman" w:hAnsi="Times New Roman" w:cs="Times New Roman"/>
                <w:b/>
                <w:color w:val="auto"/>
                <w:sz w:val="22"/>
                <w:szCs w:val="22"/>
                <w:lang w:val="en-US"/>
              </w:rPr>
            </w:pPr>
            <w:r w:rsidRPr="00021714">
              <w:rPr>
                <w:rFonts w:ascii="Times New Roman" w:hAnsi="Times New Roman" w:cs="Times New Roman"/>
                <w:b/>
                <w:color w:val="auto"/>
                <w:sz w:val="22"/>
                <w:szCs w:val="22"/>
                <w:lang w:val="uz-Cyrl-UZ"/>
              </w:rPr>
              <w:t>85</w:t>
            </w:r>
            <w:r w:rsidR="00AA6447">
              <w:rPr>
                <w:rFonts w:ascii="Times New Roman" w:hAnsi="Times New Roman" w:cs="Times New Roman"/>
                <w:b/>
                <w:color w:val="auto"/>
                <w:sz w:val="22"/>
                <w:szCs w:val="22"/>
                <w:lang w:val="en-US"/>
              </w:rPr>
              <w:t>.</w:t>
            </w:r>
          </w:p>
        </w:tc>
        <w:tc>
          <w:tcPr>
            <w:tcW w:w="2543" w:type="dxa"/>
            <w:shd w:val="clear" w:color="auto" w:fill="auto"/>
            <w:vAlign w:val="center"/>
          </w:tcPr>
          <w:p w:rsidR="00AA6447" w:rsidRPr="00021714" w:rsidRDefault="00CC3327" w:rsidP="00844982">
            <w:pPr>
              <w:jc w:val="center"/>
              <w:rPr>
                <w:rFonts w:ascii="Times New Roman" w:eastAsia="Arial Unicode MS" w:hAnsi="Times New Roman" w:cs="Times New Roman"/>
                <w:noProof/>
                <w:color w:val="auto"/>
                <w:sz w:val="22"/>
                <w:szCs w:val="22"/>
                <w:lang w:val="uz-Cyrl-UZ"/>
              </w:rPr>
            </w:pPr>
            <w:r>
              <w:rPr>
                <w:rFonts w:ascii="Times New Roman" w:eastAsia="Arial Unicode MS" w:hAnsi="Times New Roman" w:cs="Times New Roman"/>
                <w:noProof/>
                <w:color w:val="auto"/>
                <w:sz w:val="22"/>
                <w:szCs w:val="22"/>
                <w:lang w:val="en-US"/>
              </w:rPr>
              <w:t>M</w:t>
            </w:r>
            <w:r w:rsidR="00021714" w:rsidRPr="00021714">
              <w:rPr>
                <w:rFonts w:ascii="Times New Roman" w:eastAsia="Arial Unicode MS" w:hAnsi="Times New Roman" w:cs="Times New Roman"/>
                <w:noProof/>
                <w:color w:val="auto"/>
                <w:sz w:val="22"/>
                <w:szCs w:val="22"/>
                <w:lang w:val="uz-Cyrl-UZ"/>
              </w:rPr>
              <w:t xml:space="preserve">obil aloqa vositalari xotiralaridan o‘chirib yuborilgan ma’lumotlarni tiklash </w:t>
            </w:r>
            <w:r w:rsidR="00844982" w:rsidRPr="00657141">
              <w:rPr>
                <w:rFonts w:ascii="Times New Roman" w:eastAsia="Arial Unicode MS" w:hAnsi="Times New Roman" w:cs="Times New Roman"/>
                <w:noProof/>
                <w:color w:val="auto"/>
                <w:sz w:val="22"/>
                <w:szCs w:val="22"/>
                <w:lang w:val="uz-Cyrl-UZ"/>
              </w:rPr>
              <w:t>tadqiqotlari</w:t>
            </w:r>
          </w:p>
        </w:tc>
        <w:tc>
          <w:tcPr>
            <w:tcW w:w="3384"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Maxsus</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 xml:space="preserve">dasturiy ta’minotlarning bugungi kundagi imkoniyatlari bilan fizik nusxasini olish nazarda tutilgan bo‘lsa, </w:t>
            </w:r>
            <w:r w:rsidR="00836706">
              <w:rPr>
                <w:rFonts w:ascii="Times New Roman" w:eastAsia="Arial Unicode MS" w:hAnsi="Times New Roman" w:cs="Times New Roman"/>
                <w:noProof/>
                <w:color w:val="auto"/>
                <w:sz w:val="22"/>
                <w:szCs w:val="22"/>
                <w:lang w:val="uz-Cyrl-UZ"/>
              </w:rPr>
              <w:br/>
            </w:r>
            <w:r w:rsidR="00021714" w:rsidRPr="00021714">
              <w:rPr>
                <w:rFonts w:ascii="Times New Roman" w:eastAsia="Arial Unicode MS" w:hAnsi="Times New Roman" w:cs="Times New Roman"/>
                <w:noProof/>
                <w:color w:val="auto"/>
                <w:sz w:val="22"/>
                <w:szCs w:val="22"/>
                <w:lang w:val="uz-Cyrl-UZ"/>
              </w:rPr>
              <w:t>2 tagacha obyekt</w:t>
            </w:r>
            <w:r w:rsidR="00C43068" w:rsidRPr="00021714">
              <w:rPr>
                <w:rFonts w:ascii="Times New Roman" w:eastAsia="Arial Unicode MS" w:hAnsi="Times New Roman" w:cs="Times New Roman"/>
                <w:noProof/>
                <w:color w:val="auto"/>
                <w:sz w:val="22"/>
                <w:szCs w:val="22"/>
                <w:lang w:val="uz-Cyrl-UZ"/>
              </w:rPr>
              <w:t>lar</w:t>
            </w:r>
          </w:p>
        </w:tc>
        <w:tc>
          <w:tcPr>
            <w:tcW w:w="3523"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Maxsus</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dasturiy ta’minotlarning bugungi kundagi imkoniyatlari bilan fizik nusxasini olish nazarda tutilgan bo‘lsa, 5 tagacha obyekt</w:t>
            </w:r>
            <w:r w:rsidR="00C43068" w:rsidRPr="00021714">
              <w:rPr>
                <w:rFonts w:ascii="Times New Roman" w:eastAsia="Arial Unicode MS" w:hAnsi="Times New Roman" w:cs="Times New Roman"/>
                <w:noProof/>
                <w:color w:val="auto"/>
                <w:sz w:val="22"/>
                <w:szCs w:val="22"/>
                <w:lang w:val="uz-Cyrl-UZ"/>
              </w:rPr>
              <w:t>lar</w:t>
            </w:r>
          </w:p>
        </w:tc>
        <w:tc>
          <w:tcPr>
            <w:tcW w:w="4902" w:type="dxa"/>
            <w:shd w:val="clear" w:color="auto" w:fill="auto"/>
            <w:vAlign w:val="center"/>
          </w:tcPr>
          <w:p w:rsidR="009929F2" w:rsidRPr="00021714" w:rsidRDefault="008F3F53" w:rsidP="00845CE8">
            <w:pPr>
              <w:jc w:val="center"/>
              <w:rPr>
                <w:rFonts w:ascii="Times New Roman" w:eastAsia="Arial Unicode MS" w:hAnsi="Times New Roman" w:cs="Times New Roman"/>
                <w:noProof/>
                <w:color w:val="auto"/>
                <w:sz w:val="22"/>
                <w:szCs w:val="22"/>
                <w:lang w:val="uz-Cyrl-UZ"/>
              </w:rPr>
            </w:pPr>
            <w:r w:rsidRPr="00021714">
              <w:rPr>
                <w:rFonts w:ascii="Times New Roman" w:eastAsia="Arial Unicode MS" w:hAnsi="Times New Roman" w:cs="Times New Roman"/>
                <w:noProof/>
                <w:color w:val="auto"/>
                <w:sz w:val="22"/>
                <w:szCs w:val="22"/>
                <w:lang w:val="uz-Cyrl-UZ"/>
              </w:rPr>
              <w:t>Maxsus</w:t>
            </w:r>
            <w:r w:rsidR="009929F2" w:rsidRPr="00021714">
              <w:rPr>
                <w:rFonts w:ascii="Times New Roman" w:eastAsia="Arial Unicode MS" w:hAnsi="Times New Roman" w:cs="Times New Roman"/>
                <w:noProof/>
                <w:color w:val="auto"/>
                <w:sz w:val="22"/>
                <w:szCs w:val="22"/>
                <w:lang w:val="uz-Cyrl-UZ"/>
              </w:rPr>
              <w:t xml:space="preserve"> </w:t>
            </w:r>
            <w:r w:rsidR="00021714" w:rsidRPr="00021714">
              <w:rPr>
                <w:rFonts w:ascii="Times New Roman" w:eastAsia="Arial Unicode MS" w:hAnsi="Times New Roman" w:cs="Times New Roman"/>
                <w:noProof/>
                <w:color w:val="auto"/>
                <w:sz w:val="22"/>
                <w:szCs w:val="22"/>
                <w:lang w:val="uz-Cyrl-UZ"/>
              </w:rPr>
              <w:t>dasturiy ta’minotlarning bugungi kundagi imkoniyatlari bilan fizik nusxasini olish nazarda tutilmagan bo‘lsa, tadqiqot obyektlarini o‘zgartiruvchi yoki buzuvchi uslublar qo‘llaniladiganda, 5 tadan ko‘p obyekt</w:t>
            </w:r>
            <w:r w:rsidR="00C43068" w:rsidRPr="00021714">
              <w:rPr>
                <w:rFonts w:ascii="Times New Roman" w:eastAsia="Arial Unicode MS" w:hAnsi="Times New Roman" w:cs="Times New Roman"/>
                <w:noProof/>
                <w:color w:val="auto"/>
                <w:sz w:val="22"/>
                <w:szCs w:val="22"/>
                <w:lang w:val="uz-Cyrl-UZ"/>
              </w:rPr>
              <w:t>lar</w:t>
            </w:r>
          </w:p>
        </w:tc>
      </w:tr>
    </w:tbl>
    <w:p w:rsidR="000D51A4" w:rsidRDefault="000D51A4" w:rsidP="00845CE8">
      <w:pPr>
        <w:jc w:val="both"/>
        <w:rPr>
          <w:rFonts w:ascii="Times New Roman" w:hAnsi="Times New Roman" w:cs="Times New Roman"/>
          <w:noProof/>
          <w:color w:val="auto"/>
          <w:sz w:val="22"/>
          <w:szCs w:val="22"/>
          <w:lang w:val="uz-Cyrl-UZ"/>
        </w:rPr>
      </w:pPr>
    </w:p>
    <w:p w:rsidR="00917971" w:rsidRPr="00937DD5" w:rsidRDefault="00917971" w:rsidP="002B185C">
      <w:pPr>
        <w:tabs>
          <w:tab w:val="left" w:pos="14601"/>
        </w:tabs>
        <w:ind w:right="395" w:firstLine="708"/>
        <w:jc w:val="both"/>
        <w:rPr>
          <w:rFonts w:ascii="Times New Roman" w:hAnsi="Times New Roman" w:cs="Times New Roman"/>
          <w:sz w:val="18"/>
          <w:szCs w:val="18"/>
          <w:lang w:val="en-US"/>
        </w:rPr>
      </w:pPr>
      <w:r w:rsidRPr="00917971">
        <w:rPr>
          <w:rFonts w:ascii="Times New Roman" w:hAnsi="Times New Roman" w:cs="Times New Roman"/>
          <w:sz w:val="18"/>
          <w:szCs w:val="18"/>
          <w:lang w:val="uz-Cyrl-UZ"/>
        </w:rPr>
        <w:t>Izo</w:t>
      </w:r>
      <w:r w:rsidR="001937B9" w:rsidRPr="009D2BAD">
        <w:rPr>
          <w:rFonts w:ascii="Times New Roman" w:hAnsi="Times New Roman" w:cs="Times New Roman"/>
          <w:sz w:val="18"/>
          <w:szCs w:val="18"/>
          <w:lang w:val="uz-Cyrl-UZ"/>
        </w:rPr>
        <w:t>h</w:t>
      </w:r>
      <w:r w:rsidRPr="00917971">
        <w:rPr>
          <w:rFonts w:ascii="Times New Roman" w:hAnsi="Times New Roman" w:cs="Times New Roman"/>
          <w:sz w:val="18"/>
          <w:szCs w:val="18"/>
          <w:lang w:val="uz-Cyrl-UZ"/>
        </w:rPr>
        <w:t xml:space="preserve">: * Mazkur turdagi ekspertizalar </w:t>
      </w:r>
      <w:r w:rsidR="00825471" w:rsidRPr="00825471">
        <w:rPr>
          <w:rFonts w:ascii="Times New Roman" w:hAnsi="Times New Roman" w:cs="Times New Roman"/>
          <w:sz w:val="18"/>
          <w:szCs w:val="18"/>
          <w:lang w:val="uz-Cyrl-UZ"/>
        </w:rPr>
        <w:t xml:space="preserve">O‘zbekiston Respublikasi Adliya vazirligi huzuridagi X. Sulaymonova nomidagi Respublika sud ekspertiza markazi ekspertlari tomonidan ekspertiza tadqiqotlarini o‘tkazish bo‘yicha vaqt me’yorlari va ekspertiza tadqiqotlarining murakkablik darajasini aniqlash bo‘yicha </w:t>
      </w:r>
      <w:r w:rsidRPr="00917971">
        <w:rPr>
          <w:rFonts w:ascii="Times New Roman" w:hAnsi="Times New Roman" w:cs="Times New Roman"/>
          <w:sz w:val="18"/>
          <w:szCs w:val="18"/>
          <w:lang w:val="uz-Cyrl-UZ"/>
        </w:rPr>
        <w:t>Uslubiy qo‘llanmaning 5-bandida nazarda tutilgan hollarda ham murakkab ekspertiza hisoblanadi.</w:t>
      </w:r>
      <w:r w:rsidR="002B185C" w:rsidRPr="002B185C">
        <w:rPr>
          <w:rFonts w:ascii="Times New Roman" w:hAnsi="Times New Roman" w:cs="Times New Roman"/>
          <w:sz w:val="18"/>
          <w:szCs w:val="18"/>
          <w:lang w:val="uz-Cyrl-UZ"/>
        </w:rPr>
        <w:t xml:space="preserve"> </w:t>
      </w:r>
      <w:r w:rsidR="00937DD5">
        <w:rPr>
          <w:rFonts w:ascii="Times New Roman" w:hAnsi="Times New Roman" w:cs="Times New Roman"/>
          <w:sz w:val="18"/>
          <w:szCs w:val="18"/>
          <w:lang w:val="en-US"/>
        </w:rPr>
        <w:t xml:space="preserve"> </w:t>
      </w:r>
    </w:p>
    <w:p w:rsidR="00917971" w:rsidRPr="00021714" w:rsidRDefault="00917971" w:rsidP="00845CE8">
      <w:pPr>
        <w:jc w:val="both"/>
        <w:rPr>
          <w:rFonts w:ascii="Times New Roman" w:hAnsi="Times New Roman" w:cs="Times New Roman"/>
          <w:noProof/>
          <w:color w:val="auto"/>
          <w:sz w:val="22"/>
          <w:szCs w:val="22"/>
          <w:lang w:val="uz-Cyrl-UZ"/>
        </w:rPr>
      </w:pPr>
    </w:p>
    <w:sectPr w:rsidR="00917971" w:rsidRPr="00021714" w:rsidSect="00734A29">
      <w:headerReference w:type="default" r:id="rId7"/>
      <w:pgSz w:w="16838" w:h="11906" w:orient="landscape"/>
      <w:pgMar w:top="1021" w:right="395"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67" w:rsidRDefault="00AF6667" w:rsidP="00734A29">
      <w:r>
        <w:separator/>
      </w:r>
    </w:p>
  </w:endnote>
  <w:endnote w:type="continuationSeparator" w:id="0">
    <w:p w:rsidR="00AF6667" w:rsidRDefault="00AF6667"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67" w:rsidRDefault="00AF6667" w:rsidP="00734A29">
      <w:r>
        <w:separator/>
      </w:r>
    </w:p>
  </w:footnote>
  <w:footnote w:type="continuationSeparator" w:id="0">
    <w:p w:rsidR="00AF6667" w:rsidRDefault="00AF6667" w:rsidP="00734A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125178"/>
      <w:docPartObj>
        <w:docPartGallery w:val="Page Numbers (Top of Page)"/>
        <w:docPartUnique/>
      </w:docPartObj>
    </w:sdtPr>
    <w:sdtContent>
      <w:p w:rsidR="00F34810" w:rsidRDefault="00F34810">
        <w:pPr>
          <w:pStyle w:val="a6"/>
          <w:jc w:val="center"/>
        </w:pPr>
        <w:r>
          <w:fldChar w:fldCharType="begin"/>
        </w:r>
        <w:r>
          <w:instrText>PAGE   \* MERGEFORMAT</w:instrText>
        </w:r>
        <w:r>
          <w:fldChar w:fldCharType="separate"/>
        </w:r>
        <w:r w:rsidR="00DC149A">
          <w:rPr>
            <w:noProof/>
          </w:rPr>
          <w:t>10</w:t>
        </w:r>
        <w:r>
          <w:fldChar w:fldCharType="end"/>
        </w:r>
      </w:p>
    </w:sdtContent>
  </w:sdt>
  <w:p w:rsidR="00F34810" w:rsidRDefault="00F3481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1444A"/>
    <w:multiLevelType w:val="hybridMultilevel"/>
    <w:tmpl w:val="1592E632"/>
    <w:lvl w:ilvl="0" w:tplc="F934042A">
      <w:start w:val="2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A4"/>
    <w:rsid w:val="0001093D"/>
    <w:rsid w:val="00015C29"/>
    <w:rsid w:val="00021714"/>
    <w:rsid w:val="00042AFD"/>
    <w:rsid w:val="000464BC"/>
    <w:rsid w:val="00065DFA"/>
    <w:rsid w:val="000753FD"/>
    <w:rsid w:val="0008208C"/>
    <w:rsid w:val="0008300F"/>
    <w:rsid w:val="00097002"/>
    <w:rsid w:val="000C09B2"/>
    <w:rsid w:val="000D0A74"/>
    <w:rsid w:val="000D51A4"/>
    <w:rsid w:val="000D7A2C"/>
    <w:rsid w:val="000F150E"/>
    <w:rsid w:val="000F4123"/>
    <w:rsid w:val="000F44AD"/>
    <w:rsid w:val="001002E4"/>
    <w:rsid w:val="00107A89"/>
    <w:rsid w:val="00122EAF"/>
    <w:rsid w:val="001326A4"/>
    <w:rsid w:val="001328F0"/>
    <w:rsid w:val="00135503"/>
    <w:rsid w:val="00144115"/>
    <w:rsid w:val="00151E58"/>
    <w:rsid w:val="00155DDD"/>
    <w:rsid w:val="00156082"/>
    <w:rsid w:val="001937B9"/>
    <w:rsid w:val="001B71B5"/>
    <w:rsid w:val="001C5FD0"/>
    <w:rsid w:val="001D7296"/>
    <w:rsid w:val="001E0205"/>
    <w:rsid w:val="001F215A"/>
    <w:rsid w:val="00200333"/>
    <w:rsid w:val="00216F1D"/>
    <w:rsid w:val="0022068E"/>
    <w:rsid w:val="00240E1A"/>
    <w:rsid w:val="00242388"/>
    <w:rsid w:val="00244804"/>
    <w:rsid w:val="0025471C"/>
    <w:rsid w:val="002608CA"/>
    <w:rsid w:val="00265DE8"/>
    <w:rsid w:val="00280F19"/>
    <w:rsid w:val="00290031"/>
    <w:rsid w:val="002A3739"/>
    <w:rsid w:val="002B185C"/>
    <w:rsid w:val="002C043E"/>
    <w:rsid w:val="002D3713"/>
    <w:rsid w:val="002D7BE3"/>
    <w:rsid w:val="00314237"/>
    <w:rsid w:val="003151EE"/>
    <w:rsid w:val="00316103"/>
    <w:rsid w:val="00331726"/>
    <w:rsid w:val="00337B30"/>
    <w:rsid w:val="0036560F"/>
    <w:rsid w:val="00397C75"/>
    <w:rsid w:val="003B5C46"/>
    <w:rsid w:val="003C4DCD"/>
    <w:rsid w:val="003C7E0C"/>
    <w:rsid w:val="003D6428"/>
    <w:rsid w:val="003E4E1B"/>
    <w:rsid w:val="003F3072"/>
    <w:rsid w:val="003F49CD"/>
    <w:rsid w:val="003F7B58"/>
    <w:rsid w:val="00400416"/>
    <w:rsid w:val="00436348"/>
    <w:rsid w:val="00462D1B"/>
    <w:rsid w:val="00463E73"/>
    <w:rsid w:val="00474B3A"/>
    <w:rsid w:val="004A2557"/>
    <w:rsid w:val="004C662F"/>
    <w:rsid w:val="004D5A4B"/>
    <w:rsid w:val="004E6234"/>
    <w:rsid w:val="004F161D"/>
    <w:rsid w:val="00507E5A"/>
    <w:rsid w:val="00511A07"/>
    <w:rsid w:val="005252BC"/>
    <w:rsid w:val="0054066E"/>
    <w:rsid w:val="00542231"/>
    <w:rsid w:val="00583598"/>
    <w:rsid w:val="005865D6"/>
    <w:rsid w:val="005C0CF4"/>
    <w:rsid w:val="005C1916"/>
    <w:rsid w:val="005C496F"/>
    <w:rsid w:val="005D47BC"/>
    <w:rsid w:val="005F57CA"/>
    <w:rsid w:val="00600870"/>
    <w:rsid w:val="00605D6C"/>
    <w:rsid w:val="00613714"/>
    <w:rsid w:val="00631BE1"/>
    <w:rsid w:val="0063355E"/>
    <w:rsid w:val="00636D94"/>
    <w:rsid w:val="00640BF0"/>
    <w:rsid w:val="00643000"/>
    <w:rsid w:val="00651F2A"/>
    <w:rsid w:val="00657141"/>
    <w:rsid w:val="00667454"/>
    <w:rsid w:val="00676AF4"/>
    <w:rsid w:val="00683ED0"/>
    <w:rsid w:val="0068479F"/>
    <w:rsid w:val="006B7597"/>
    <w:rsid w:val="006C0ED4"/>
    <w:rsid w:val="006C51CF"/>
    <w:rsid w:val="006E3D46"/>
    <w:rsid w:val="006E441C"/>
    <w:rsid w:val="006F71E5"/>
    <w:rsid w:val="00705EE5"/>
    <w:rsid w:val="00710FC8"/>
    <w:rsid w:val="00720038"/>
    <w:rsid w:val="00720685"/>
    <w:rsid w:val="00722F12"/>
    <w:rsid w:val="007252D3"/>
    <w:rsid w:val="0073035C"/>
    <w:rsid w:val="00734A29"/>
    <w:rsid w:val="007360AC"/>
    <w:rsid w:val="007445AE"/>
    <w:rsid w:val="007465B9"/>
    <w:rsid w:val="00746E50"/>
    <w:rsid w:val="00776294"/>
    <w:rsid w:val="00780431"/>
    <w:rsid w:val="00785E27"/>
    <w:rsid w:val="007916D4"/>
    <w:rsid w:val="00796694"/>
    <w:rsid w:val="007A388A"/>
    <w:rsid w:val="007B35D3"/>
    <w:rsid w:val="007B70A4"/>
    <w:rsid w:val="007C0039"/>
    <w:rsid w:val="007C0CBC"/>
    <w:rsid w:val="007C4B2E"/>
    <w:rsid w:val="007E41B9"/>
    <w:rsid w:val="00812325"/>
    <w:rsid w:val="0081675F"/>
    <w:rsid w:val="00825471"/>
    <w:rsid w:val="008323D9"/>
    <w:rsid w:val="00832DEC"/>
    <w:rsid w:val="00833410"/>
    <w:rsid w:val="00836706"/>
    <w:rsid w:val="00837FDA"/>
    <w:rsid w:val="00840068"/>
    <w:rsid w:val="00844982"/>
    <w:rsid w:val="00845CE8"/>
    <w:rsid w:val="008531D7"/>
    <w:rsid w:val="00864457"/>
    <w:rsid w:val="00864501"/>
    <w:rsid w:val="00880B81"/>
    <w:rsid w:val="008A196D"/>
    <w:rsid w:val="008A59F4"/>
    <w:rsid w:val="008A7F6A"/>
    <w:rsid w:val="008B4FCC"/>
    <w:rsid w:val="008B746A"/>
    <w:rsid w:val="008C4A48"/>
    <w:rsid w:val="008C6B24"/>
    <w:rsid w:val="008D7006"/>
    <w:rsid w:val="008E2B9F"/>
    <w:rsid w:val="008E5003"/>
    <w:rsid w:val="008F3F53"/>
    <w:rsid w:val="0090001E"/>
    <w:rsid w:val="00915B5D"/>
    <w:rsid w:val="0091749F"/>
    <w:rsid w:val="00917971"/>
    <w:rsid w:val="00921B91"/>
    <w:rsid w:val="0093295C"/>
    <w:rsid w:val="00937DD5"/>
    <w:rsid w:val="00950F14"/>
    <w:rsid w:val="009566E3"/>
    <w:rsid w:val="00984275"/>
    <w:rsid w:val="009929F2"/>
    <w:rsid w:val="009A5C85"/>
    <w:rsid w:val="009B190C"/>
    <w:rsid w:val="009D2BAD"/>
    <w:rsid w:val="009D3932"/>
    <w:rsid w:val="009D5866"/>
    <w:rsid w:val="009E34A0"/>
    <w:rsid w:val="009E43C3"/>
    <w:rsid w:val="009E6084"/>
    <w:rsid w:val="009E7120"/>
    <w:rsid w:val="009F2448"/>
    <w:rsid w:val="00A01106"/>
    <w:rsid w:val="00A026A0"/>
    <w:rsid w:val="00A13590"/>
    <w:rsid w:val="00A2329E"/>
    <w:rsid w:val="00A6041B"/>
    <w:rsid w:val="00A70021"/>
    <w:rsid w:val="00A716AC"/>
    <w:rsid w:val="00AA6447"/>
    <w:rsid w:val="00AB4037"/>
    <w:rsid w:val="00AB6637"/>
    <w:rsid w:val="00AB679F"/>
    <w:rsid w:val="00AE7321"/>
    <w:rsid w:val="00AF61D3"/>
    <w:rsid w:val="00AF6667"/>
    <w:rsid w:val="00B0347C"/>
    <w:rsid w:val="00B1407F"/>
    <w:rsid w:val="00B170F2"/>
    <w:rsid w:val="00B20770"/>
    <w:rsid w:val="00B41807"/>
    <w:rsid w:val="00B53A70"/>
    <w:rsid w:val="00B833B1"/>
    <w:rsid w:val="00B87895"/>
    <w:rsid w:val="00B92914"/>
    <w:rsid w:val="00B968BB"/>
    <w:rsid w:val="00BC4A1C"/>
    <w:rsid w:val="00BC59EF"/>
    <w:rsid w:val="00BD1435"/>
    <w:rsid w:val="00BE5B7B"/>
    <w:rsid w:val="00BE6574"/>
    <w:rsid w:val="00BF07BC"/>
    <w:rsid w:val="00BF7D9C"/>
    <w:rsid w:val="00C1226E"/>
    <w:rsid w:val="00C34659"/>
    <w:rsid w:val="00C34F98"/>
    <w:rsid w:val="00C36C62"/>
    <w:rsid w:val="00C43068"/>
    <w:rsid w:val="00C93E05"/>
    <w:rsid w:val="00CA316C"/>
    <w:rsid w:val="00CB1289"/>
    <w:rsid w:val="00CC3327"/>
    <w:rsid w:val="00CC64A0"/>
    <w:rsid w:val="00CD0C6B"/>
    <w:rsid w:val="00CE6163"/>
    <w:rsid w:val="00CF250F"/>
    <w:rsid w:val="00D10956"/>
    <w:rsid w:val="00D141A8"/>
    <w:rsid w:val="00D30AE8"/>
    <w:rsid w:val="00D42204"/>
    <w:rsid w:val="00D43717"/>
    <w:rsid w:val="00D542B6"/>
    <w:rsid w:val="00D62BB9"/>
    <w:rsid w:val="00D72FB0"/>
    <w:rsid w:val="00D92324"/>
    <w:rsid w:val="00DC149A"/>
    <w:rsid w:val="00DD5529"/>
    <w:rsid w:val="00DE7737"/>
    <w:rsid w:val="00DE78AA"/>
    <w:rsid w:val="00DF5864"/>
    <w:rsid w:val="00E02043"/>
    <w:rsid w:val="00E02702"/>
    <w:rsid w:val="00E16100"/>
    <w:rsid w:val="00E16462"/>
    <w:rsid w:val="00E17451"/>
    <w:rsid w:val="00E3581E"/>
    <w:rsid w:val="00E43D6D"/>
    <w:rsid w:val="00E9093A"/>
    <w:rsid w:val="00E91D13"/>
    <w:rsid w:val="00E9627B"/>
    <w:rsid w:val="00E968C9"/>
    <w:rsid w:val="00EA03D2"/>
    <w:rsid w:val="00EB1DC5"/>
    <w:rsid w:val="00EC2685"/>
    <w:rsid w:val="00ED73E7"/>
    <w:rsid w:val="00EE6703"/>
    <w:rsid w:val="00EF1A99"/>
    <w:rsid w:val="00F07A45"/>
    <w:rsid w:val="00F16136"/>
    <w:rsid w:val="00F3033E"/>
    <w:rsid w:val="00F31E20"/>
    <w:rsid w:val="00F3269A"/>
    <w:rsid w:val="00F34810"/>
    <w:rsid w:val="00F652FB"/>
    <w:rsid w:val="00F76B85"/>
    <w:rsid w:val="00F76C08"/>
    <w:rsid w:val="00F90344"/>
    <w:rsid w:val="00FB245F"/>
    <w:rsid w:val="00FC3A9C"/>
    <w:rsid w:val="00FD1DCA"/>
    <w:rsid w:val="00FE7E1B"/>
    <w:rsid w:val="00FF4C50"/>
    <w:rsid w:val="00FF5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8F83"/>
  <w15:docId w15:val="{C0F30460-3F88-469A-9255-458564FA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51A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_"/>
    <w:basedOn w:val="a0"/>
    <w:link w:val="90"/>
    <w:rsid w:val="000D51A4"/>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0D51A4"/>
    <w:pPr>
      <w:shd w:val="clear" w:color="auto" w:fill="FFFFFF"/>
      <w:spacing w:before="240" w:line="276" w:lineRule="exact"/>
      <w:jc w:val="center"/>
    </w:pPr>
    <w:rPr>
      <w:rFonts w:ascii="Times New Roman" w:eastAsia="Times New Roman" w:hAnsi="Times New Roman" w:cs="Times New Roman"/>
      <w:b/>
      <w:bCs/>
      <w:color w:val="auto"/>
      <w:sz w:val="22"/>
      <w:szCs w:val="22"/>
      <w:lang w:eastAsia="en-US" w:bidi="ar-SA"/>
    </w:rPr>
  </w:style>
  <w:style w:type="character" w:customStyle="1" w:styleId="2">
    <w:name w:val="Основной текст (2)_"/>
    <w:basedOn w:val="a0"/>
    <w:link w:val="20"/>
    <w:rsid w:val="000D51A4"/>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0D51A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0D51A4"/>
    <w:pPr>
      <w:shd w:val="clear" w:color="auto" w:fill="FFFFFF"/>
      <w:spacing w:line="276" w:lineRule="exact"/>
      <w:jc w:val="center"/>
    </w:pPr>
    <w:rPr>
      <w:rFonts w:ascii="Times New Roman" w:eastAsia="Times New Roman" w:hAnsi="Times New Roman" w:cs="Times New Roman"/>
      <w:color w:val="auto"/>
      <w:sz w:val="22"/>
      <w:szCs w:val="22"/>
      <w:lang w:eastAsia="en-US" w:bidi="ar-SA"/>
    </w:rPr>
  </w:style>
  <w:style w:type="character" w:customStyle="1" w:styleId="22">
    <w:name w:val="Основной текст (2) + Курсив"/>
    <w:basedOn w:val="2"/>
    <w:rsid w:val="000D51A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3">
    <w:name w:val="Основной текст (2) + Малые прописные"/>
    <w:basedOn w:val="2"/>
    <w:rsid w:val="000D51A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4">
    <w:name w:val="Основной текст (4)"/>
    <w:basedOn w:val="a0"/>
    <w:rsid w:val="000D51A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8pt">
    <w:name w:val="Основной текст (2) + 8 pt"/>
    <w:basedOn w:val="2"/>
    <w:uiPriority w:val="99"/>
    <w:rsid w:val="00BC4A1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paragraph" w:styleId="a4">
    <w:name w:val="List Paragraph"/>
    <w:basedOn w:val="a"/>
    <w:uiPriority w:val="34"/>
    <w:qFormat/>
    <w:rsid w:val="006C51CF"/>
    <w:pPr>
      <w:ind w:left="720"/>
      <w:contextualSpacing/>
    </w:pPr>
    <w:rPr>
      <w:rFonts w:ascii="Arial Unicode MS" w:eastAsia="Arial Unicode MS" w:hAnsi="Arial Unicode MS" w:cs="Arial Unicode MS"/>
      <w:lang w:bidi="ar-SA"/>
    </w:rPr>
  </w:style>
  <w:style w:type="character" w:customStyle="1" w:styleId="a5">
    <w:name w:val="Основной текст_"/>
    <w:basedOn w:val="a0"/>
    <w:link w:val="1"/>
    <w:rsid w:val="007916D4"/>
    <w:rPr>
      <w:rFonts w:ascii="Times New Roman" w:eastAsia="Times New Roman" w:hAnsi="Times New Roman" w:cs="Times New Roman"/>
      <w:shd w:val="clear" w:color="auto" w:fill="FFFFFF"/>
    </w:rPr>
  </w:style>
  <w:style w:type="paragraph" w:customStyle="1" w:styleId="1">
    <w:name w:val="Основной текст1"/>
    <w:basedOn w:val="a"/>
    <w:link w:val="a5"/>
    <w:rsid w:val="007916D4"/>
    <w:pPr>
      <w:shd w:val="clear" w:color="auto" w:fill="FFFFFF"/>
      <w:spacing w:line="276" w:lineRule="auto"/>
      <w:ind w:firstLine="400"/>
    </w:pPr>
    <w:rPr>
      <w:rFonts w:ascii="Times New Roman" w:eastAsia="Times New Roman" w:hAnsi="Times New Roman" w:cs="Times New Roman"/>
      <w:color w:val="auto"/>
      <w:sz w:val="22"/>
      <w:szCs w:val="22"/>
      <w:lang w:eastAsia="en-US" w:bidi="ar-SA"/>
    </w:rPr>
  </w:style>
  <w:style w:type="character" w:customStyle="1" w:styleId="5">
    <w:name w:val="Основной текст (5)_"/>
    <w:basedOn w:val="a0"/>
    <w:link w:val="50"/>
    <w:rsid w:val="00720685"/>
    <w:rPr>
      <w:rFonts w:ascii="Times New Roman" w:eastAsia="Times New Roman" w:hAnsi="Times New Roman" w:cs="Times New Roman"/>
      <w:b/>
      <w:bCs/>
      <w:sz w:val="17"/>
      <w:szCs w:val="17"/>
      <w:shd w:val="clear" w:color="auto" w:fill="FFFFFF"/>
    </w:rPr>
  </w:style>
  <w:style w:type="paragraph" w:customStyle="1" w:styleId="50">
    <w:name w:val="Основной текст (5)"/>
    <w:basedOn w:val="a"/>
    <w:link w:val="5"/>
    <w:rsid w:val="00720685"/>
    <w:pPr>
      <w:shd w:val="clear" w:color="auto" w:fill="FFFFFF"/>
      <w:spacing w:before="360" w:after="180" w:line="219" w:lineRule="exact"/>
      <w:jc w:val="center"/>
    </w:pPr>
    <w:rPr>
      <w:rFonts w:ascii="Times New Roman" w:eastAsia="Times New Roman" w:hAnsi="Times New Roman" w:cs="Times New Roman"/>
      <w:b/>
      <w:bCs/>
      <w:color w:val="auto"/>
      <w:sz w:val="17"/>
      <w:szCs w:val="17"/>
      <w:lang w:eastAsia="en-US" w:bidi="ar-SA"/>
    </w:rPr>
  </w:style>
  <w:style w:type="paragraph" w:styleId="a6">
    <w:name w:val="header"/>
    <w:basedOn w:val="a"/>
    <w:link w:val="a7"/>
    <w:uiPriority w:val="99"/>
    <w:unhideWhenUsed/>
    <w:rsid w:val="00734A29"/>
    <w:pPr>
      <w:tabs>
        <w:tab w:val="center" w:pos="4677"/>
        <w:tab w:val="right" w:pos="9355"/>
      </w:tabs>
    </w:pPr>
  </w:style>
  <w:style w:type="character" w:customStyle="1" w:styleId="a7">
    <w:name w:val="Верхний колонтитул Знак"/>
    <w:basedOn w:val="a0"/>
    <w:link w:val="a6"/>
    <w:uiPriority w:val="99"/>
    <w:rsid w:val="00734A29"/>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734A29"/>
    <w:pPr>
      <w:tabs>
        <w:tab w:val="center" w:pos="4677"/>
        <w:tab w:val="right" w:pos="9355"/>
      </w:tabs>
    </w:pPr>
  </w:style>
  <w:style w:type="character" w:customStyle="1" w:styleId="a9">
    <w:name w:val="Нижний колонтитул Знак"/>
    <w:basedOn w:val="a0"/>
    <w:link w:val="a8"/>
    <w:uiPriority w:val="99"/>
    <w:rsid w:val="00734A29"/>
    <w:rPr>
      <w:rFonts w:ascii="Microsoft Sans Serif" w:eastAsia="Microsoft Sans Serif" w:hAnsi="Microsoft Sans Serif" w:cs="Microsoft Sans Serif"/>
      <w:color w:val="000000"/>
      <w:sz w:val="24"/>
      <w:szCs w:val="24"/>
      <w:lang w:eastAsia="ru-RU" w:bidi="ru-RU"/>
    </w:rPr>
  </w:style>
  <w:style w:type="paragraph" w:styleId="aa">
    <w:name w:val="Balloon Text"/>
    <w:basedOn w:val="a"/>
    <w:link w:val="ab"/>
    <w:uiPriority w:val="99"/>
    <w:semiHidden/>
    <w:unhideWhenUsed/>
    <w:rsid w:val="00667454"/>
    <w:rPr>
      <w:rFonts w:ascii="Segoe UI" w:hAnsi="Segoe UI" w:cs="Segoe UI"/>
      <w:sz w:val="18"/>
      <w:szCs w:val="18"/>
    </w:rPr>
  </w:style>
  <w:style w:type="character" w:customStyle="1" w:styleId="ab">
    <w:name w:val="Текст выноски Знак"/>
    <w:basedOn w:val="a0"/>
    <w:link w:val="aa"/>
    <w:uiPriority w:val="99"/>
    <w:semiHidden/>
    <w:rsid w:val="00667454"/>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7547">
      <w:bodyDiv w:val="1"/>
      <w:marLeft w:val="0"/>
      <w:marRight w:val="0"/>
      <w:marTop w:val="0"/>
      <w:marBottom w:val="0"/>
      <w:divBdr>
        <w:top w:val="none" w:sz="0" w:space="0" w:color="auto"/>
        <w:left w:val="none" w:sz="0" w:space="0" w:color="auto"/>
        <w:bottom w:val="none" w:sz="0" w:space="0" w:color="auto"/>
        <w:right w:val="none" w:sz="0" w:space="0" w:color="auto"/>
      </w:divBdr>
    </w:div>
    <w:div w:id="197623250">
      <w:bodyDiv w:val="1"/>
      <w:marLeft w:val="0"/>
      <w:marRight w:val="0"/>
      <w:marTop w:val="0"/>
      <w:marBottom w:val="0"/>
      <w:divBdr>
        <w:top w:val="none" w:sz="0" w:space="0" w:color="auto"/>
        <w:left w:val="none" w:sz="0" w:space="0" w:color="auto"/>
        <w:bottom w:val="none" w:sz="0" w:space="0" w:color="auto"/>
        <w:right w:val="none" w:sz="0" w:space="0" w:color="auto"/>
      </w:divBdr>
    </w:div>
    <w:div w:id="19917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5289</Words>
  <Characters>30151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Qolqanov Nuriddin Tashpulatovich</dc:creator>
  <cp:keywords/>
  <dc:description/>
  <cp:lastModifiedBy>Shavkatjon Valijonov</cp:lastModifiedBy>
  <cp:revision>2</cp:revision>
  <cp:lastPrinted>2023-01-28T14:04:00Z</cp:lastPrinted>
  <dcterms:created xsi:type="dcterms:W3CDTF">2023-02-01T13:45:00Z</dcterms:created>
  <dcterms:modified xsi:type="dcterms:W3CDTF">2023-02-01T13:45:00Z</dcterms:modified>
</cp:coreProperties>
</file>